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414F" w:rsidRPr="001D21B0" w:rsidRDefault="00773CA2" w:rsidP="00CA5125">
      <w:pPr>
        <w:tabs>
          <w:tab w:val="left" w:pos="270"/>
          <w:tab w:val="left" w:pos="6870"/>
        </w:tabs>
        <w:ind w:left="567"/>
        <w:jc w:val="both"/>
        <w:rPr>
          <w:rFonts w:ascii="Bookman Old Style" w:hAnsi="Bookman Old Style"/>
          <w:color w:val="000000" w:themeColor="text1"/>
          <w:sz w:val="22"/>
          <w:szCs w:val="22"/>
        </w:rPr>
      </w:pPr>
      <w:r w:rsidRPr="001D21B0">
        <w:rPr>
          <w:rFonts w:ascii="Bookman Old Style" w:hAnsi="Bookman Old Style"/>
          <w:noProof/>
          <w:color w:val="000000" w:themeColor="text1"/>
          <w:sz w:val="22"/>
          <w:szCs w:val="22"/>
        </w:rPr>
        <mc:AlternateContent>
          <mc:Choice Requires="wps">
            <w:drawing>
              <wp:anchor distT="0" distB="0" distL="114300" distR="114300" simplePos="0" relativeHeight="251658752" behindDoc="0" locked="0" layoutInCell="1" allowOverlap="1" wp14:anchorId="260C2B44" wp14:editId="3BE49C21">
                <wp:simplePos x="0" y="0"/>
                <wp:positionH relativeFrom="column">
                  <wp:posOffset>2632710</wp:posOffset>
                </wp:positionH>
                <wp:positionV relativeFrom="paragraph">
                  <wp:posOffset>746760</wp:posOffset>
                </wp:positionV>
                <wp:extent cx="3800475" cy="266700"/>
                <wp:effectExtent l="1270" t="0" r="0" b="0"/>
                <wp:wrapNone/>
                <wp:docPr id="2" name="Text Box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3800475" cy="266700"/>
                        </a:xfrm>
                        <a:prstGeom prst="rect">
                          <a:avLst/>
                        </a:prstGeom>
                        <a:noFill/>
                        <a:ln>
                          <a:noFill/>
                        </a:ln>
                        <a:extLst>
                          <a:ext uri="{909E8E84-426E-40DD-AFC4-6F175D3DCCD1}">
                            <a14:hiddenFill xmlns:a14="http://schemas.microsoft.com/office/drawing/2010/main">
                              <a:solidFill>
                                <a:srgbClr val="435CA8"/>
                              </a:solidFill>
                            </a14:hiddenFill>
                          </a:ext>
                          <a:ext uri="{91240B29-F687-4F45-9708-019B960494DF}">
                            <a14:hiddenLine xmlns:a14="http://schemas.microsoft.com/office/drawing/2010/main" w="9525">
                              <a:solidFill>
                                <a:srgbClr val="435CA8"/>
                              </a:solidFill>
                              <a:miter lim="800000"/>
                              <a:headEnd/>
                              <a:tailEnd/>
                            </a14:hiddenLine>
                          </a:ext>
                        </a:extLst>
                      </wps:spPr>
                      <wps:txbx>
                        <w:txbxContent>
                          <w:p w:rsidR="00160F14" w:rsidRPr="00F76EB3" w:rsidRDefault="00160F14" w:rsidP="00160F14">
                            <w:pPr>
                              <w:jc w:val="center"/>
                              <w:rPr>
                                <w:rFonts w:ascii="Arial" w:hAnsi="Arial" w:cs="Arial"/>
                                <w:b/>
                                <w:i/>
                                <w:color w:val="365F91"/>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207.3pt;margin-top:58.8pt;width:299.25pt;height:2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" filled="f" fillcolor="#435ca8" stroked="f" strokecolor="#435ca8">
                <o:lock v:ext="edit" aspectratio="t"/>
                <v:textbox>
                  <w:txbxContent>
                    <w:p w:rsidR="00160F14" w:rsidRPr="00F76EB3" w:rsidRDefault="00160F14" w:rsidP="00160F14">
                      <w:pPr>
                        <w:jc w:val="center"/>
                        <w:rPr>
                          <w:rFonts w:ascii="Arial" w:hAnsi="Arial" w:cs="Arial"/>
                          <w:b/>
                          <w:i/>
                          <w:color w:val="365F91"/>
                          <w:sz w:val="22"/>
                          <w:szCs w:val="22"/>
                        </w:rPr>
                      </w:pPr>
                    </w:p>
                  </w:txbxContent>
                </v:textbox>
              </v:shape>
            </w:pict>
          </mc:Fallback>
        </mc:AlternateContent>
      </w:r>
      <w:r w:rsidRPr="001D21B0">
        <w:rPr>
          <w:rFonts w:ascii="Bookman Old Style" w:hAnsi="Bookman Old Style"/>
          <w:noProof/>
          <w:color w:val="000000" w:themeColor="text1"/>
          <w:sz w:val="22"/>
          <w:szCs w:val="22"/>
        </w:rPr>
        <mc:AlternateContent>
          <mc:Choice Requires="wps">
            <w:drawing>
              <wp:anchor distT="0" distB="0" distL="114300" distR="114300" simplePos="0" relativeHeight="251657728" behindDoc="0" locked="0" layoutInCell="1" allowOverlap="1" wp14:anchorId="62A30F20" wp14:editId="24883670">
                <wp:simplePos x="0" y="0"/>
                <wp:positionH relativeFrom="column">
                  <wp:posOffset>3947160</wp:posOffset>
                </wp:positionH>
                <wp:positionV relativeFrom="paragraph">
                  <wp:posOffset>353060</wp:posOffset>
                </wp:positionV>
                <wp:extent cx="2333625" cy="321945"/>
                <wp:effectExtent l="1270" t="0" r="0" b="0"/>
                <wp:wrapNone/>
                <wp:docPr id="1" name="Text Box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2333625" cy="321945"/>
                        </a:xfrm>
                        <a:prstGeom prst="rect">
                          <a:avLst/>
                        </a:prstGeom>
                        <a:noFill/>
                        <a:ln>
                          <a:noFill/>
                        </a:ln>
                        <a:extLst>
                          <a:ext uri="{909E8E84-426E-40DD-AFC4-6F175D3DCCD1}">
                            <a14:hiddenFill xmlns:a14="http://schemas.microsoft.com/office/drawing/2010/main">
                              <a:solidFill>
                                <a:srgbClr val="435CA8"/>
                              </a:solidFill>
                            </a14:hiddenFill>
                          </a:ext>
                          <a:ext uri="{91240B29-F687-4F45-9708-019B960494DF}">
                            <a14:hiddenLine xmlns:a14="http://schemas.microsoft.com/office/drawing/2010/main" w="9525">
                              <a:solidFill>
                                <a:srgbClr val="435CA8"/>
                              </a:solidFill>
                              <a:miter lim="800000"/>
                              <a:headEnd/>
                              <a:tailEnd/>
                            </a14:hiddenLine>
                          </a:ext>
                        </a:extLst>
                      </wps:spPr>
                      <wps:txbx>
                        <w:txbxContent>
                          <w:p w:rsidR="00A534B0" w:rsidRPr="007E2BD4" w:rsidRDefault="00A534B0" w:rsidP="00742061">
                            <w:pPr>
                              <w:jc w:val="center"/>
                              <w:rPr>
                                <w:rFonts w:ascii="Arial" w:hAnsi="Arial" w:cs="Arial"/>
                                <w:b/>
                                <w:i/>
                                <w:color w:val="365F91"/>
                                <w:szCs w:val="20"/>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left:0;text-align:left;margin-left:310.8pt;margin-top:27.8pt;width:183.75pt;height:25.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" filled="f" fillcolor="#435ca8" stroked="f" strokecolor="#435ca8">
                <o:lock v:ext="edit" aspectratio="t"/>
                <v:textbox>
                  <w:txbxContent>
                    <w:p w:rsidR="00A534B0" w:rsidRPr="007E2BD4" w:rsidRDefault="00A534B0" w:rsidP="00742061">
                      <w:pPr>
                        <w:jc w:val="center"/>
                        <w:rPr>
                          <w:rFonts w:ascii="Arial" w:hAnsi="Arial" w:cs="Arial"/>
                          <w:b/>
                          <w:i/>
                          <w:color w:val="365F91"/>
                          <w:szCs w:val="20"/>
                          <w:lang w:val="en-US"/>
                        </w:rPr>
                      </w:pPr>
                    </w:p>
                  </w:txbxContent>
                </v:textbox>
              </v:shape>
            </w:pict>
          </mc:Fallback>
        </mc:AlternateContent>
      </w:r>
      <w:r w:rsidR="004F59DE" w:rsidRPr="001D21B0">
        <w:rPr>
          <w:rFonts w:ascii="Bookman Old Style" w:hAnsi="Bookman Old Style"/>
          <w:noProof/>
          <w:color w:val="000000" w:themeColor="text1"/>
          <w:sz w:val="22"/>
          <w:szCs w:val="22"/>
        </w:rPr>
        <w:drawing>
          <wp:anchor distT="0" distB="0" distL="114300" distR="114300" simplePos="0" relativeHeight="251656704" behindDoc="0" locked="0" layoutInCell="1" allowOverlap="1" wp14:anchorId="608E1192" wp14:editId="4544FF08">
            <wp:simplePos x="0" y="0"/>
            <wp:positionH relativeFrom="column">
              <wp:posOffset>165735</wp:posOffset>
            </wp:positionH>
            <wp:positionV relativeFrom="page">
              <wp:posOffset>457200</wp:posOffset>
            </wp:positionV>
            <wp:extent cx="6235065" cy="1152525"/>
            <wp:effectExtent l="19050" t="0" r="0" b="0"/>
            <wp:wrapSquare wrapText="bothSides"/>
            <wp:docPr id="3" name="Εικόνα 17" descr="ol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7" descr="olp"/>
                    <pic:cNvPicPr>
                      <a:picLocks noChangeAspect="1" noChangeArrowheads="1"/>
                    </pic:cNvPicPr>
                  </pic:nvPicPr>
                  <pic:blipFill>
                    <a:blip r:embed="rId9" cstate="print"/>
                    <a:srcRect/>
                    <a:stretch>
                      <a:fillRect/>
                    </a:stretch>
                  </pic:blipFill>
                  <pic:spPr bwMode="auto">
                    <a:xfrm>
                      <a:off x="0" y="0"/>
                      <a:ext cx="6235065" cy="1152525"/>
                    </a:xfrm>
                    <a:prstGeom prst="rect">
                      <a:avLst/>
                    </a:prstGeom>
                    <a:noFill/>
                    <a:ln w="9525">
                      <a:noFill/>
                      <a:miter lim="800000"/>
                      <a:headEnd/>
                      <a:tailEnd/>
                    </a:ln>
                  </pic:spPr>
                </pic:pic>
              </a:graphicData>
            </a:graphic>
          </wp:anchor>
        </w:drawing>
      </w:r>
      <w:r w:rsidR="00762962" w:rsidRPr="001D21B0">
        <w:rPr>
          <w:rFonts w:ascii="Bookman Old Style" w:hAnsi="Bookman Old Style"/>
          <w:color w:val="000000" w:themeColor="text1"/>
          <w:sz w:val="22"/>
          <w:szCs w:val="22"/>
        </w:rPr>
        <w:t xml:space="preserve"> </w:t>
      </w:r>
      <w:r w:rsidR="003E1D57" w:rsidRPr="001D21B0">
        <w:rPr>
          <w:rFonts w:ascii="Bookman Old Style" w:hAnsi="Bookman Old Style"/>
          <w:color w:val="000000" w:themeColor="text1"/>
          <w:sz w:val="22"/>
          <w:szCs w:val="22"/>
        </w:rPr>
        <w:t xml:space="preserve">        </w:t>
      </w:r>
      <w:r w:rsidR="000E414F" w:rsidRPr="001D21B0">
        <w:rPr>
          <w:rFonts w:ascii="Bookman Old Style" w:hAnsi="Bookman Old Style"/>
          <w:color w:val="000000" w:themeColor="text1"/>
          <w:sz w:val="22"/>
          <w:szCs w:val="22"/>
        </w:rPr>
        <w:t xml:space="preserve">                                                            </w:t>
      </w:r>
    </w:p>
    <w:p w:rsidR="00160F14" w:rsidRPr="001D21B0" w:rsidRDefault="000E414F" w:rsidP="00CA5125">
      <w:pPr>
        <w:tabs>
          <w:tab w:val="left" w:pos="270"/>
          <w:tab w:val="left" w:pos="6870"/>
        </w:tabs>
        <w:ind w:left="567"/>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                                                                          </w:t>
      </w:r>
      <w:r w:rsidR="00CA5125" w:rsidRPr="001D21B0">
        <w:rPr>
          <w:rFonts w:ascii="Bookman Old Style" w:hAnsi="Bookman Old Style" w:cs="Tahoma"/>
          <w:color w:val="000000" w:themeColor="text1"/>
          <w:sz w:val="22"/>
          <w:szCs w:val="22"/>
        </w:rPr>
        <w:t xml:space="preserve">          Πειραιάς,</w:t>
      </w:r>
      <w:r w:rsidR="00162CE6" w:rsidRPr="001D21B0">
        <w:rPr>
          <w:rFonts w:ascii="Bookman Old Style" w:hAnsi="Bookman Old Style" w:cs="Tahoma"/>
          <w:color w:val="000000" w:themeColor="text1"/>
          <w:sz w:val="22"/>
          <w:szCs w:val="22"/>
        </w:rPr>
        <w:t>10/07</w:t>
      </w:r>
      <w:r w:rsidRPr="001D21B0">
        <w:rPr>
          <w:rFonts w:ascii="Bookman Old Style" w:hAnsi="Bookman Old Style" w:cs="Tahoma"/>
          <w:color w:val="000000" w:themeColor="text1"/>
          <w:sz w:val="22"/>
          <w:szCs w:val="22"/>
        </w:rPr>
        <w:t xml:space="preserve">/2018          </w:t>
      </w:r>
      <w:r w:rsidRPr="001D21B0">
        <w:rPr>
          <w:rFonts w:ascii="Bookman Old Style" w:hAnsi="Bookman Old Style" w:cs="Tahoma"/>
          <w:color w:val="000000" w:themeColor="text1"/>
          <w:sz w:val="22"/>
          <w:szCs w:val="22"/>
        </w:rPr>
        <w:tab/>
      </w:r>
    </w:p>
    <w:p w:rsidR="00DC537E" w:rsidRPr="001D21B0" w:rsidRDefault="003E1D57" w:rsidP="00CA5125">
      <w:pPr>
        <w:tabs>
          <w:tab w:val="left" w:pos="270"/>
          <w:tab w:val="right" w:pos="7981"/>
        </w:tabs>
        <w:ind w:left="567"/>
        <w:jc w:val="both"/>
        <w:rPr>
          <w:rFonts w:ascii="Bookman Old Style" w:hAnsi="Bookman Old Style"/>
          <w:color w:val="000000" w:themeColor="text1"/>
          <w:sz w:val="22"/>
          <w:szCs w:val="22"/>
        </w:rPr>
      </w:pPr>
      <w:r w:rsidRPr="001D21B0">
        <w:rPr>
          <w:rFonts w:ascii="Bookman Old Style" w:hAnsi="Bookman Old Style"/>
          <w:color w:val="000000" w:themeColor="text1"/>
          <w:sz w:val="22"/>
          <w:szCs w:val="22"/>
        </w:rPr>
        <w:t xml:space="preserve">      </w:t>
      </w:r>
    </w:p>
    <w:p w:rsidR="00DC537E" w:rsidRPr="001D21B0" w:rsidRDefault="00CA5125" w:rsidP="00CA5125">
      <w:pPr>
        <w:widowControl w:val="0"/>
        <w:tabs>
          <w:tab w:val="left" w:pos="567"/>
        </w:tabs>
        <w:ind w:left="567"/>
        <w:jc w:val="both"/>
        <w:rPr>
          <w:rFonts w:ascii="Bookman Old Style" w:hAnsi="Bookman Old Style" w:cs="Tahoma"/>
          <w:b/>
          <w:color w:val="000000" w:themeColor="text1"/>
          <w:sz w:val="22"/>
          <w:szCs w:val="22"/>
        </w:rPr>
      </w:pPr>
      <w:r w:rsidRPr="001D21B0">
        <w:rPr>
          <w:rFonts w:ascii="Bookman Old Style" w:hAnsi="Bookman Old Style" w:cs="Tahoma"/>
          <w:b/>
          <w:color w:val="000000" w:themeColor="text1"/>
          <w:sz w:val="22"/>
          <w:szCs w:val="22"/>
        </w:rPr>
        <w:tab/>
      </w:r>
      <w:r w:rsidRPr="001D21B0">
        <w:rPr>
          <w:rFonts w:ascii="Bookman Old Style" w:hAnsi="Bookman Old Style" w:cs="Tahoma"/>
          <w:b/>
          <w:color w:val="000000" w:themeColor="text1"/>
          <w:sz w:val="22"/>
          <w:szCs w:val="22"/>
        </w:rPr>
        <w:tab/>
      </w:r>
      <w:r w:rsidRPr="001D21B0">
        <w:rPr>
          <w:rFonts w:ascii="Bookman Old Style" w:hAnsi="Bookman Old Style" w:cs="Tahoma"/>
          <w:b/>
          <w:color w:val="000000" w:themeColor="text1"/>
          <w:sz w:val="22"/>
          <w:szCs w:val="22"/>
        </w:rPr>
        <w:tab/>
      </w:r>
      <w:r w:rsidRPr="001D21B0">
        <w:rPr>
          <w:rFonts w:ascii="Bookman Old Style" w:hAnsi="Bookman Old Style" w:cs="Tahoma"/>
          <w:b/>
          <w:color w:val="000000" w:themeColor="text1"/>
          <w:sz w:val="22"/>
          <w:szCs w:val="22"/>
        </w:rPr>
        <w:tab/>
      </w:r>
      <w:r w:rsidRPr="001D21B0">
        <w:rPr>
          <w:rFonts w:ascii="Bookman Old Style" w:hAnsi="Bookman Old Style" w:cs="Tahoma"/>
          <w:b/>
          <w:color w:val="000000" w:themeColor="text1"/>
          <w:sz w:val="22"/>
          <w:szCs w:val="22"/>
        </w:rPr>
        <w:tab/>
      </w:r>
      <w:r w:rsidR="000E414F" w:rsidRPr="001D21B0">
        <w:rPr>
          <w:rFonts w:ascii="Bookman Old Style" w:hAnsi="Bookman Old Style" w:cs="Tahoma"/>
          <w:b/>
          <w:color w:val="000000" w:themeColor="text1"/>
          <w:sz w:val="22"/>
          <w:szCs w:val="22"/>
        </w:rPr>
        <w:t xml:space="preserve">ΔΙΑΚΗΡΥΞΗ </w:t>
      </w:r>
      <w:r w:rsidR="00553D5C" w:rsidRPr="001D21B0">
        <w:rPr>
          <w:rFonts w:ascii="Bookman Old Style" w:hAnsi="Bookman Old Style" w:cs="Tahoma"/>
          <w:b/>
          <w:color w:val="000000" w:themeColor="text1"/>
          <w:sz w:val="22"/>
          <w:szCs w:val="22"/>
        </w:rPr>
        <w:t xml:space="preserve"> αρ.17</w:t>
      </w:r>
      <w:r w:rsidR="000E414F" w:rsidRPr="001D21B0">
        <w:rPr>
          <w:rFonts w:ascii="Bookman Old Style" w:hAnsi="Bookman Old Style" w:cs="Tahoma"/>
          <w:b/>
          <w:color w:val="000000" w:themeColor="text1"/>
          <w:sz w:val="22"/>
          <w:szCs w:val="22"/>
        </w:rPr>
        <w:t>/2018</w:t>
      </w:r>
    </w:p>
    <w:p w:rsidR="000E414F" w:rsidRPr="001D21B0" w:rsidRDefault="000E414F" w:rsidP="00CA5125">
      <w:pPr>
        <w:widowControl w:val="0"/>
        <w:tabs>
          <w:tab w:val="left" w:pos="567"/>
        </w:tabs>
        <w:ind w:left="567"/>
        <w:jc w:val="both"/>
        <w:rPr>
          <w:rFonts w:ascii="Bookman Old Style" w:hAnsi="Bookman Old Style" w:cs="Tahoma"/>
          <w:color w:val="000000" w:themeColor="text1"/>
          <w:sz w:val="22"/>
          <w:szCs w:val="22"/>
        </w:rPr>
      </w:pPr>
    </w:p>
    <w:p w:rsidR="00D47804" w:rsidRPr="001D21B0" w:rsidRDefault="000E414F" w:rsidP="00CA5125">
      <w:pPr>
        <w:ind w:left="567"/>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για την</w:t>
      </w:r>
      <w:r w:rsidR="00D47804" w:rsidRPr="001D21B0">
        <w:rPr>
          <w:rFonts w:ascii="Bookman Old Style" w:hAnsi="Bookman Old Style" w:cs="Tahoma"/>
          <w:color w:val="000000" w:themeColor="text1"/>
          <w:sz w:val="22"/>
          <w:szCs w:val="22"/>
        </w:rPr>
        <w:t xml:space="preserve"> </w:t>
      </w:r>
      <w:r w:rsidR="00DF259B" w:rsidRPr="001D21B0">
        <w:rPr>
          <w:rFonts w:ascii="Bookman Old Style" w:hAnsi="Bookman Old Style" w:cs="Tahoma"/>
          <w:color w:val="000000" w:themeColor="text1"/>
          <w:sz w:val="22"/>
          <w:szCs w:val="22"/>
        </w:rPr>
        <w:t xml:space="preserve">παροχή υπηρεσιών </w:t>
      </w:r>
      <w:r w:rsidR="00092625" w:rsidRPr="001D21B0">
        <w:rPr>
          <w:rFonts w:ascii="Bookman Old Style" w:hAnsi="Bookman Old Style" w:cs="Tahoma"/>
          <w:color w:val="000000" w:themeColor="text1"/>
          <w:sz w:val="22"/>
          <w:szCs w:val="22"/>
        </w:rPr>
        <w:t xml:space="preserve">στελέχωσης </w:t>
      </w:r>
      <w:r w:rsidR="005F2F77" w:rsidRPr="001D21B0">
        <w:rPr>
          <w:rFonts w:ascii="Bookman Old Style" w:hAnsi="Bookman Old Style" w:cs="Tahoma"/>
          <w:color w:val="000000" w:themeColor="text1"/>
          <w:sz w:val="22"/>
          <w:szCs w:val="22"/>
        </w:rPr>
        <w:t>δύο (2</w:t>
      </w:r>
      <w:r w:rsidR="005228E1" w:rsidRPr="001D21B0">
        <w:rPr>
          <w:rFonts w:ascii="Bookman Old Style" w:hAnsi="Bookman Old Style" w:cs="Tahoma"/>
          <w:color w:val="000000" w:themeColor="text1"/>
          <w:sz w:val="22"/>
          <w:szCs w:val="22"/>
        </w:rPr>
        <w:t xml:space="preserve">) </w:t>
      </w:r>
      <w:r w:rsidR="00DF259B" w:rsidRPr="001D21B0">
        <w:rPr>
          <w:rFonts w:ascii="Bookman Old Style" w:hAnsi="Bookman Old Style" w:cs="Tahoma"/>
          <w:color w:val="000000" w:themeColor="text1"/>
          <w:sz w:val="22"/>
          <w:szCs w:val="22"/>
        </w:rPr>
        <w:t>ασθενοφόρων το</w:t>
      </w:r>
      <w:r w:rsidR="00C42FD7" w:rsidRPr="001D21B0">
        <w:rPr>
          <w:rFonts w:ascii="Bookman Old Style" w:hAnsi="Bookman Old Style" w:cs="Tahoma"/>
          <w:color w:val="000000" w:themeColor="text1"/>
          <w:sz w:val="22"/>
          <w:szCs w:val="22"/>
        </w:rPr>
        <w:t xml:space="preserve">υ ΟΛΠ με ειδικευμένο προσωπικό </w:t>
      </w:r>
      <w:r w:rsidR="00DF259B" w:rsidRPr="001D21B0">
        <w:rPr>
          <w:rFonts w:ascii="Bookman Old Style" w:hAnsi="Bookman Old Style" w:cs="Tahoma"/>
          <w:color w:val="000000" w:themeColor="text1"/>
          <w:sz w:val="22"/>
          <w:szCs w:val="22"/>
        </w:rPr>
        <w:t>Παροχής Υπηρεσιών</w:t>
      </w:r>
      <w:r w:rsidR="00EC335A" w:rsidRPr="001D21B0">
        <w:rPr>
          <w:rFonts w:ascii="Bookman Old Style" w:hAnsi="Bookman Old Style" w:cs="Tahoma"/>
          <w:color w:val="000000" w:themeColor="text1"/>
          <w:sz w:val="22"/>
          <w:szCs w:val="22"/>
        </w:rPr>
        <w:t xml:space="preserve"> Άμεσης Βοήθειας</w:t>
      </w:r>
      <w:r w:rsidRPr="001D21B0">
        <w:rPr>
          <w:rFonts w:ascii="Bookman Old Style" w:hAnsi="Bookman Old Style" w:cs="Tahoma"/>
          <w:color w:val="000000" w:themeColor="text1"/>
          <w:sz w:val="22"/>
          <w:szCs w:val="22"/>
        </w:rPr>
        <w:t>.</w:t>
      </w:r>
      <w:r w:rsidR="00D47804" w:rsidRPr="001D21B0">
        <w:rPr>
          <w:rFonts w:ascii="Bookman Old Style" w:hAnsi="Bookman Old Style" w:cs="Tahoma"/>
          <w:color w:val="000000" w:themeColor="text1"/>
          <w:sz w:val="22"/>
          <w:szCs w:val="22"/>
        </w:rPr>
        <w:t xml:space="preserve"> </w:t>
      </w:r>
    </w:p>
    <w:p w:rsidR="00CA5125" w:rsidRPr="001D21B0" w:rsidRDefault="00CA5125" w:rsidP="00CA5125">
      <w:pPr>
        <w:pStyle w:val="a4"/>
        <w:ind w:left="567"/>
        <w:jc w:val="both"/>
        <w:rPr>
          <w:rFonts w:ascii="Bookman Old Style" w:hAnsi="Bookman Old Style" w:cs="Tahoma"/>
          <w:color w:val="000000" w:themeColor="text1"/>
          <w:sz w:val="22"/>
          <w:szCs w:val="22"/>
        </w:rPr>
      </w:pPr>
    </w:p>
    <w:p w:rsidR="00033245" w:rsidRPr="001D21B0" w:rsidRDefault="00033245" w:rsidP="00CA5125">
      <w:pPr>
        <w:pStyle w:val="a4"/>
        <w:ind w:left="567"/>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Ο ΟΛΠ Α.Ε., στο πλαίσιο της </w:t>
      </w:r>
      <w:r w:rsidR="00B6163F" w:rsidRPr="001D21B0">
        <w:rPr>
          <w:rFonts w:ascii="Bookman Old Style" w:hAnsi="Bookman Old Style" w:cs="Tahoma"/>
          <w:color w:val="000000" w:themeColor="text1"/>
          <w:sz w:val="22"/>
          <w:szCs w:val="22"/>
        </w:rPr>
        <w:t xml:space="preserve">επείγουσας ιατρικής φροντίδας και άμεσης βοήθειας σε έκτακτα περιστατικά </w:t>
      </w:r>
      <w:r w:rsidRPr="001D21B0">
        <w:rPr>
          <w:rFonts w:ascii="Bookman Old Style" w:hAnsi="Bookman Old Style" w:cs="Tahoma"/>
          <w:color w:val="000000" w:themeColor="text1"/>
          <w:sz w:val="22"/>
          <w:szCs w:val="22"/>
        </w:rPr>
        <w:t xml:space="preserve"> που τυχόν συμβούν στην περιοχή αρμοδιότητάς του  (Λιμενική Ζώνη) και της μεταφοράς ασθενών ή τραυματιών σε μονάδα περιοχής υπηρεσιών υγείας, έχει προμηθευτεί και διαθέτει δύο (2) πλήρως εξοπλισμένα  ασθενοφόρα  με τις απαραίτητες ιατρικές συσκευές , εφοδιασμένα με πιστοποιητικά καταλληλότητας από το ΕΚΑΒ .</w:t>
      </w:r>
    </w:p>
    <w:p w:rsidR="00033245" w:rsidRPr="001D21B0" w:rsidRDefault="00033245" w:rsidP="00CA5125">
      <w:pPr>
        <w:pStyle w:val="a4"/>
        <w:ind w:left="567"/>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Τα παραπάνω ασθενοφόρα εδρεύουν το ένα στην περιοχή  Σ.ΕΜΠΟ.  (Ικόνιο) – Πρ</w:t>
      </w:r>
      <w:r w:rsidR="00CA5125" w:rsidRPr="001D21B0">
        <w:rPr>
          <w:rFonts w:ascii="Bookman Old Style" w:hAnsi="Bookman Old Style" w:cs="Tahoma"/>
          <w:color w:val="000000" w:themeColor="text1"/>
          <w:sz w:val="22"/>
          <w:szCs w:val="22"/>
        </w:rPr>
        <w:t xml:space="preserve">οβλήτα </w:t>
      </w:r>
      <w:r w:rsidRPr="001D21B0">
        <w:rPr>
          <w:rFonts w:ascii="Bookman Old Style" w:hAnsi="Bookman Old Style" w:cs="Tahoma"/>
          <w:color w:val="000000" w:themeColor="text1"/>
          <w:sz w:val="22"/>
          <w:szCs w:val="22"/>
        </w:rPr>
        <w:t xml:space="preserve"> ΟΛΠ και το άλλο στην Ναυπηγοεπισκευαστική βάση Περάματος. </w:t>
      </w:r>
    </w:p>
    <w:p w:rsidR="00033245" w:rsidRPr="001D21B0" w:rsidRDefault="00033245" w:rsidP="00CA5125">
      <w:pPr>
        <w:ind w:left="567"/>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Επειδή </w:t>
      </w:r>
      <w:r w:rsidRPr="001D21B0">
        <w:rPr>
          <w:rFonts w:ascii="Bookman Old Style" w:hAnsi="Bookman Old Style" w:cs="Tahoma"/>
          <w:color w:val="000000" w:themeColor="text1"/>
          <w:sz w:val="22"/>
          <w:szCs w:val="22"/>
          <w:lang w:val="en-US"/>
        </w:rPr>
        <w:t>o</w:t>
      </w:r>
      <w:r w:rsidRPr="001D21B0">
        <w:rPr>
          <w:rFonts w:ascii="Bookman Old Style" w:hAnsi="Bookman Old Style" w:cs="Tahoma"/>
          <w:color w:val="000000" w:themeColor="text1"/>
          <w:sz w:val="22"/>
          <w:szCs w:val="22"/>
        </w:rPr>
        <w:t xml:space="preserve"> ΟΛΠ ΑΕ δεν διαθέτει δικό του εξειδικευμένο προσωπικό για την κάλυψη των παραπάνω υπηρεσιών , διενεργεί διαγωνιστική διαδικασία για την ανάθεση του έργου σε εξειδικευμένο οικονομικό φορέα Παροχής Υπηρεσιών Άμεσης Βοήθειας.</w:t>
      </w:r>
    </w:p>
    <w:p w:rsidR="00033245" w:rsidRPr="001D21B0" w:rsidRDefault="00033245" w:rsidP="00CA5125">
      <w:pPr>
        <w:ind w:left="567"/>
        <w:jc w:val="both"/>
        <w:rPr>
          <w:rFonts w:ascii="Bookman Old Style" w:hAnsi="Bookman Old Style" w:cs="Tahoma"/>
          <w:color w:val="000000" w:themeColor="text1"/>
          <w:sz w:val="22"/>
          <w:szCs w:val="22"/>
        </w:rPr>
      </w:pPr>
    </w:p>
    <w:p w:rsidR="00033245" w:rsidRPr="001D21B0" w:rsidRDefault="00033245" w:rsidP="00CA5125">
      <w:pPr>
        <w:ind w:left="567"/>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Προς το σκοπό αυτό ο ΟΛΠ Α.Ε., σύμφωνα με :</w:t>
      </w:r>
    </w:p>
    <w:p w:rsidR="00033245" w:rsidRPr="001D21B0" w:rsidRDefault="00033245" w:rsidP="00CA5125">
      <w:pPr>
        <w:pStyle w:val="a4"/>
        <w:numPr>
          <w:ilvl w:val="0"/>
          <w:numId w:val="8"/>
        </w:numPr>
        <w:ind w:left="567" w:hanging="283"/>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lang w:val="en-US"/>
        </w:rPr>
        <w:t>T</w:t>
      </w:r>
      <w:r w:rsidRPr="001D21B0">
        <w:rPr>
          <w:rFonts w:ascii="Bookman Old Style" w:hAnsi="Bookman Old Style" w:cs="Tahoma"/>
          <w:color w:val="000000" w:themeColor="text1"/>
          <w:sz w:val="22"/>
          <w:szCs w:val="22"/>
        </w:rPr>
        <w:t xml:space="preserve">ο άρθρο 9 του Π.Δ. 17/96 «Μέτρα για την βελτίωση της ασφάλειας και της υγείας των εργαζομένων κατά την εργασία, σε συμμόρφωση με τις οδηγίες 89/391/ΕΟΚ και 91/383/ΕΟΚ» και </w:t>
      </w:r>
    </w:p>
    <w:p w:rsidR="00033245" w:rsidRPr="001D21B0" w:rsidRDefault="00033245" w:rsidP="00CA5125">
      <w:pPr>
        <w:pStyle w:val="a4"/>
        <w:numPr>
          <w:ilvl w:val="0"/>
          <w:numId w:val="8"/>
        </w:numPr>
        <w:ind w:left="567" w:hanging="283"/>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lang w:val="en-US"/>
        </w:rPr>
        <w:t>T</w:t>
      </w:r>
      <w:r w:rsidRPr="001D21B0">
        <w:rPr>
          <w:rFonts w:ascii="Bookman Old Style" w:hAnsi="Bookman Old Style" w:cs="Tahoma"/>
          <w:color w:val="000000" w:themeColor="text1"/>
          <w:sz w:val="22"/>
          <w:szCs w:val="22"/>
        </w:rPr>
        <w:t>ο άρθρο 45 του Ν. 3850/2-6-2010 «Κύρωση του Κώδικα Νόμων για την υγεία και την ασφάλεια των εργαζομένων»,</w:t>
      </w:r>
    </w:p>
    <w:p w:rsidR="00033245" w:rsidRPr="001D21B0" w:rsidRDefault="00033245" w:rsidP="00CA5125">
      <w:pPr>
        <w:ind w:left="567"/>
        <w:jc w:val="both"/>
        <w:rPr>
          <w:rFonts w:ascii="Bookman Old Style" w:hAnsi="Bookman Old Style" w:cs="Tahoma"/>
          <w:color w:val="000000" w:themeColor="text1"/>
          <w:sz w:val="22"/>
          <w:szCs w:val="22"/>
        </w:rPr>
      </w:pPr>
    </w:p>
    <w:p w:rsidR="00033245" w:rsidRPr="001D21B0" w:rsidRDefault="00033245" w:rsidP="00CA5125">
      <w:pPr>
        <w:ind w:left="567"/>
        <w:jc w:val="both"/>
        <w:rPr>
          <w:rFonts w:ascii="Bookman Old Style" w:hAnsi="Bookman Old Style" w:cs="Tahoma"/>
          <w:b/>
          <w:i/>
          <w:color w:val="000000" w:themeColor="text1"/>
          <w:sz w:val="22"/>
          <w:szCs w:val="22"/>
        </w:rPr>
      </w:pPr>
      <w:r w:rsidRPr="001D21B0">
        <w:rPr>
          <w:rFonts w:ascii="Bookman Old Style" w:hAnsi="Bookman Old Style" w:cs="Tahoma"/>
          <w:b/>
          <w:i/>
          <w:color w:val="000000" w:themeColor="text1"/>
          <w:sz w:val="22"/>
          <w:szCs w:val="22"/>
        </w:rPr>
        <w:t>διενεργεί διαγωνισμό για την ανάδειξη αναδόχου, ο οποίο</w:t>
      </w:r>
      <w:r w:rsidR="00CA5125" w:rsidRPr="001D21B0">
        <w:rPr>
          <w:rFonts w:ascii="Bookman Old Style" w:hAnsi="Bookman Old Style" w:cs="Tahoma"/>
          <w:b/>
          <w:i/>
          <w:color w:val="000000" w:themeColor="text1"/>
          <w:sz w:val="22"/>
          <w:szCs w:val="22"/>
        </w:rPr>
        <w:t>ς θα αναλάβει για λογαριασμό της</w:t>
      </w:r>
      <w:r w:rsidRPr="001D21B0">
        <w:rPr>
          <w:rFonts w:ascii="Bookman Old Style" w:hAnsi="Bookman Old Style" w:cs="Tahoma"/>
          <w:b/>
          <w:i/>
          <w:color w:val="000000" w:themeColor="text1"/>
          <w:sz w:val="22"/>
          <w:szCs w:val="22"/>
        </w:rPr>
        <w:t xml:space="preserve"> ΟΛΠ Α.Ε. το έργο της παροχής υπηρεσιών στελέχωσης  δύο (2) ασθενοφόρων του ΟΛΠ με ειδικευμένο προσωπικό (2 διασώστες και 2 νοσηλευτές)</w:t>
      </w:r>
      <w:r w:rsidR="0091271A" w:rsidRPr="001D21B0">
        <w:rPr>
          <w:rFonts w:ascii="Bookman Old Style" w:hAnsi="Bookman Old Style" w:cs="Tahoma"/>
          <w:b/>
          <w:i/>
          <w:color w:val="000000" w:themeColor="text1"/>
          <w:sz w:val="22"/>
          <w:szCs w:val="22"/>
        </w:rPr>
        <w:t xml:space="preserve"> </w:t>
      </w:r>
      <w:r w:rsidRPr="001D21B0">
        <w:rPr>
          <w:rFonts w:ascii="Bookman Old Style" w:hAnsi="Bookman Old Style" w:cs="Tahoma"/>
          <w:b/>
          <w:i/>
          <w:color w:val="000000" w:themeColor="text1"/>
          <w:sz w:val="22"/>
          <w:szCs w:val="22"/>
        </w:rPr>
        <w:t>στις περιοχές Σ.ΕΜΠΟ. (ΙΚΟΝΙΟ) , Επισκευαστική Βάση Περάματος  ή σε οποιαδήποτε άλλη περιοχή της  Λιμενικής Ζώνης του</w:t>
      </w:r>
      <w:r w:rsidR="00CA5125" w:rsidRPr="001D21B0">
        <w:rPr>
          <w:rFonts w:ascii="Bookman Old Style" w:hAnsi="Bookman Old Style" w:cs="Tahoma"/>
          <w:b/>
          <w:i/>
          <w:color w:val="000000" w:themeColor="text1"/>
          <w:sz w:val="22"/>
          <w:szCs w:val="22"/>
        </w:rPr>
        <w:t xml:space="preserve"> ΟΛΠ (από Πειραιά μέχρι Πέραμα)</w:t>
      </w:r>
      <w:r w:rsidRPr="001D21B0">
        <w:rPr>
          <w:rFonts w:ascii="Bookman Old Style" w:hAnsi="Bookman Old Style" w:cs="Tahoma"/>
          <w:b/>
          <w:i/>
          <w:color w:val="000000" w:themeColor="text1"/>
          <w:sz w:val="22"/>
          <w:szCs w:val="22"/>
        </w:rPr>
        <w:t>.</w:t>
      </w:r>
    </w:p>
    <w:p w:rsidR="00022CBD" w:rsidRPr="001D21B0" w:rsidRDefault="00022CBD" w:rsidP="00CA5125">
      <w:pPr>
        <w:widowControl w:val="0"/>
        <w:tabs>
          <w:tab w:val="left" w:pos="567"/>
        </w:tabs>
        <w:jc w:val="both"/>
        <w:rPr>
          <w:rFonts w:ascii="Bookman Old Style" w:hAnsi="Bookman Old Style" w:cs="Tahoma"/>
          <w:color w:val="000000" w:themeColor="text1"/>
          <w:sz w:val="22"/>
          <w:szCs w:val="22"/>
        </w:rPr>
      </w:pPr>
    </w:p>
    <w:p w:rsidR="00022CBD" w:rsidRPr="001D21B0" w:rsidRDefault="00022CBD" w:rsidP="00CA5125">
      <w:pPr>
        <w:widowControl w:val="0"/>
        <w:tabs>
          <w:tab w:val="left" w:pos="567"/>
        </w:tabs>
        <w:jc w:val="both"/>
        <w:rPr>
          <w:rFonts w:ascii="Bookman Old Style" w:hAnsi="Bookman Old Style" w:cs="Tahoma"/>
          <w:color w:val="000000" w:themeColor="text1"/>
          <w:sz w:val="22"/>
          <w:szCs w:val="22"/>
        </w:rPr>
      </w:pPr>
    </w:p>
    <w:p w:rsidR="000E414F" w:rsidRPr="001D21B0" w:rsidRDefault="000D3F88" w:rsidP="00CA5125">
      <w:pPr>
        <w:pStyle w:val="a4"/>
        <w:widowControl w:val="0"/>
        <w:numPr>
          <w:ilvl w:val="0"/>
          <w:numId w:val="2"/>
        </w:numPr>
        <w:tabs>
          <w:tab w:val="left" w:pos="567"/>
        </w:tabs>
        <w:jc w:val="both"/>
        <w:rPr>
          <w:rFonts w:ascii="Bookman Old Style" w:hAnsi="Bookman Old Style" w:cs="Tahoma"/>
          <w:b/>
          <w:color w:val="000000" w:themeColor="text1"/>
          <w:sz w:val="22"/>
          <w:szCs w:val="22"/>
        </w:rPr>
      </w:pPr>
      <w:r w:rsidRPr="001D21B0">
        <w:rPr>
          <w:rFonts w:ascii="Bookman Old Style" w:hAnsi="Bookman Old Style" w:cs="Tahoma"/>
          <w:b/>
          <w:color w:val="000000" w:themeColor="text1"/>
          <w:sz w:val="22"/>
          <w:szCs w:val="22"/>
        </w:rPr>
        <w:t>Αναθέτουσα Αρχή – Αντικείμενο του διαγωνισμού</w:t>
      </w:r>
    </w:p>
    <w:p w:rsidR="000D3F88" w:rsidRPr="001D21B0" w:rsidRDefault="000D3F88" w:rsidP="00CA5125">
      <w:pPr>
        <w:pStyle w:val="a4"/>
        <w:widowControl w:val="0"/>
        <w:numPr>
          <w:ilvl w:val="1"/>
          <w:numId w:val="2"/>
        </w:numPr>
        <w:tabs>
          <w:tab w:val="left" w:pos="567"/>
        </w:tabs>
        <w:jc w:val="both"/>
        <w:rPr>
          <w:rFonts w:ascii="Bookman Old Style" w:hAnsi="Bookman Old Style" w:cs="Tahoma"/>
          <w:color w:val="000000" w:themeColor="text1"/>
          <w:sz w:val="22"/>
          <w:szCs w:val="22"/>
        </w:rPr>
      </w:pPr>
      <w:r w:rsidRPr="001D21B0">
        <w:rPr>
          <w:rFonts w:ascii="Bookman Old Style" w:hAnsi="Bookman Old Style" w:cs="Tahoma"/>
          <w:b/>
          <w:i/>
          <w:color w:val="000000" w:themeColor="text1"/>
          <w:sz w:val="22"/>
          <w:szCs w:val="22"/>
        </w:rPr>
        <w:t>Αναθέτουσα αρχή</w:t>
      </w:r>
      <w:r w:rsidRPr="001D21B0">
        <w:rPr>
          <w:rFonts w:ascii="Bookman Old Style" w:hAnsi="Bookman Old Style" w:cs="Tahoma"/>
          <w:color w:val="000000" w:themeColor="text1"/>
          <w:sz w:val="22"/>
          <w:szCs w:val="22"/>
        </w:rPr>
        <w:t xml:space="preserve"> του Διαγωνισμού είναι η εταιρεία Οργανισμός Λιμένος Πειραιώς ΑΕ (εφεξής ΟΛΠ ΑΕ).</w:t>
      </w:r>
    </w:p>
    <w:p w:rsidR="000D3F88" w:rsidRPr="001D21B0" w:rsidRDefault="000D3F88" w:rsidP="00CA5125">
      <w:pPr>
        <w:pStyle w:val="a4"/>
        <w:widowControl w:val="0"/>
        <w:tabs>
          <w:tab w:val="left" w:pos="567"/>
        </w:tabs>
        <w:ind w:left="1155"/>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Η διεύθυνση στην οποία θα κατατεθούν οι προσφορές είναι:</w:t>
      </w:r>
    </w:p>
    <w:p w:rsidR="000D3F88" w:rsidRPr="001D21B0" w:rsidRDefault="000D3F88" w:rsidP="00CA5125">
      <w:pPr>
        <w:pStyle w:val="a4"/>
        <w:widowControl w:val="0"/>
        <w:tabs>
          <w:tab w:val="left" w:pos="567"/>
        </w:tabs>
        <w:ind w:left="1155"/>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Οργανισμός Λιμένος Πειραιώς ΑΕ</w:t>
      </w:r>
    </w:p>
    <w:p w:rsidR="000D3F88" w:rsidRPr="001D21B0" w:rsidRDefault="000D3F88" w:rsidP="00CA5125">
      <w:pPr>
        <w:pStyle w:val="a4"/>
        <w:widowControl w:val="0"/>
        <w:tabs>
          <w:tab w:val="left" w:pos="567"/>
        </w:tabs>
        <w:ind w:left="1155"/>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Τμ. Προμηθειών</w:t>
      </w:r>
    </w:p>
    <w:p w:rsidR="000D3F88" w:rsidRPr="001D21B0" w:rsidRDefault="000D3F88" w:rsidP="00CA5125">
      <w:pPr>
        <w:pStyle w:val="a4"/>
        <w:widowControl w:val="0"/>
        <w:tabs>
          <w:tab w:val="left" w:pos="567"/>
        </w:tabs>
        <w:ind w:left="1155"/>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Ακτή Μιαούλη 10, 185 38 </w:t>
      </w:r>
    </w:p>
    <w:p w:rsidR="000D3F88" w:rsidRPr="001D21B0" w:rsidRDefault="000D3F88" w:rsidP="00CA5125">
      <w:pPr>
        <w:pStyle w:val="a4"/>
        <w:widowControl w:val="0"/>
        <w:tabs>
          <w:tab w:val="left" w:pos="567"/>
        </w:tabs>
        <w:ind w:left="1155"/>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Πειραιάς</w:t>
      </w:r>
    </w:p>
    <w:p w:rsidR="000D3F88" w:rsidRPr="001D21B0" w:rsidRDefault="000D3F88" w:rsidP="00CA5125">
      <w:pPr>
        <w:ind w:left="1134"/>
        <w:jc w:val="both"/>
        <w:rPr>
          <w:rFonts w:ascii="Bookman Old Style" w:hAnsi="Bookman Old Style" w:cs="Tahoma"/>
          <w:color w:val="000000" w:themeColor="text1"/>
          <w:sz w:val="22"/>
          <w:szCs w:val="22"/>
        </w:rPr>
      </w:pPr>
    </w:p>
    <w:p w:rsidR="009D64AE" w:rsidRPr="001D21B0" w:rsidRDefault="009D64AE" w:rsidP="00CA5125">
      <w:pPr>
        <w:pStyle w:val="a4"/>
        <w:widowControl w:val="0"/>
        <w:numPr>
          <w:ilvl w:val="1"/>
          <w:numId w:val="2"/>
        </w:numPr>
        <w:tabs>
          <w:tab w:val="left" w:pos="567"/>
        </w:tabs>
        <w:jc w:val="both"/>
        <w:rPr>
          <w:rFonts w:ascii="Bookman Old Style" w:hAnsi="Bookman Old Style" w:cs="Tahoma"/>
          <w:i/>
          <w:color w:val="000000" w:themeColor="text1"/>
          <w:sz w:val="22"/>
          <w:szCs w:val="22"/>
          <w:u w:val="single"/>
        </w:rPr>
      </w:pPr>
      <w:r w:rsidRPr="001D21B0">
        <w:rPr>
          <w:rFonts w:ascii="Bookman Old Style" w:hAnsi="Bookman Old Style" w:cs="Tahoma"/>
          <w:b/>
          <w:i/>
          <w:color w:val="000000" w:themeColor="text1"/>
          <w:sz w:val="22"/>
          <w:szCs w:val="22"/>
        </w:rPr>
        <w:t>Αντικείμενο Διαγωνισμού</w:t>
      </w:r>
      <w:r w:rsidRPr="001D21B0">
        <w:rPr>
          <w:rFonts w:ascii="Bookman Old Style" w:hAnsi="Bookman Old Style" w:cs="Tahoma"/>
          <w:i/>
          <w:color w:val="000000" w:themeColor="text1"/>
          <w:sz w:val="22"/>
          <w:szCs w:val="22"/>
          <w:u w:val="single"/>
        </w:rPr>
        <w:t>:</w:t>
      </w:r>
    </w:p>
    <w:p w:rsidR="00C461C8" w:rsidRPr="001D21B0" w:rsidRDefault="00C461C8" w:rsidP="00CA5125">
      <w:pPr>
        <w:ind w:left="567"/>
        <w:jc w:val="both"/>
        <w:rPr>
          <w:rFonts w:ascii="Bookman Old Style" w:hAnsi="Bookman Old Style" w:cs="Tahoma"/>
          <w:i/>
          <w:color w:val="000000" w:themeColor="text1"/>
          <w:sz w:val="22"/>
          <w:szCs w:val="22"/>
        </w:rPr>
      </w:pPr>
    </w:p>
    <w:p w:rsidR="00C461C8" w:rsidRPr="001D21B0" w:rsidRDefault="00C461C8" w:rsidP="00CA5125">
      <w:pPr>
        <w:pStyle w:val="aa"/>
        <w:numPr>
          <w:ilvl w:val="0"/>
          <w:numId w:val="4"/>
        </w:numPr>
        <w:spacing w:after="0"/>
        <w:ind w:left="567"/>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Ο Ανάδοχος θα στελεχώνει 24 ώρες το 24ωρο, 365 ημέρες το χρόνο, με εξειδικευμένο προσωπικό στην επείγουσα προ-νοσοκομειακή φροντίδα, ήτοι με πλήρωμα δύο διασωστών ασθενοφόρων,  ένα ασθενοφόρο όχημα, κυριότητας ΟΛΠ  που βρίσκεται στη </w:t>
      </w:r>
      <w:r w:rsidRPr="001D21B0">
        <w:rPr>
          <w:rFonts w:ascii="Bookman Old Style" w:hAnsi="Bookman Old Style" w:cs="Tahoma"/>
          <w:color w:val="000000" w:themeColor="text1"/>
          <w:sz w:val="22"/>
          <w:szCs w:val="22"/>
        </w:rPr>
        <w:lastRenderedPageBreak/>
        <w:t>προβλήτα του ΟΛΠ (περ</w:t>
      </w:r>
      <w:r w:rsidR="00166035" w:rsidRPr="001D21B0">
        <w:rPr>
          <w:rFonts w:ascii="Bookman Old Style" w:hAnsi="Bookman Old Style" w:cs="Tahoma"/>
          <w:color w:val="000000" w:themeColor="text1"/>
          <w:sz w:val="22"/>
          <w:szCs w:val="22"/>
        </w:rPr>
        <w:t>ιοχή Σ.ΕΜΠΟ. Κερατσίνι) και ένα δεύτερο</w:t>
      </w:r>
      <w:r w:rsidR="00272760" w:rsidRPr="001D21B0">
        <w:rPr>
          <w:rFonts w:ascii="Bookman Old Style" w:hAnsi="Bookman Old Style" w:cs="Tahoma"/>
          <w:color w:val="000000" w:themeColor="text1"/>
          <w:sz w:val="22"/>
          <w:szCs w:val="22"/>
        </w:rPr>
        <w:t xml:space="preserve"> ασθενοφόρο όχημα, κυριότητας ΟΛΠ  που βρίσκεται  στην Επισκευαστική Βάση Περάματος ,</w:t>
      </w:r>
      <w:r w:rsidRPr="001D21B0">
        <w:rPr>
          <w:rFonts w:ascii="Bookman Old Style" w:hAnsi="Bookman Old Style" w:cs="Tahoma"/>
          <w:color w:val="000000" w:themeColor="text1"/>
          <w:sz w:val="22"/>
          <w:szCs w:val="22"/>
        </w:rPr>
        <w:t xml:space="preserve"> για την κάλυψη των έκτακτων περιστατικών που τυχόν συ</w:t>
      </w:r>
      <w:r w:rsidR="00166035" w:rsidRPr="001D21B0">
        <w:rPr>
          <w:rFonts w:ascii="Bookman Old Style" w:hAnsi="Bookman Old Style" w:cs="Tahoma"/>
          <w:color w:val="000000" w:themeColor="text1"/>
          <w:sz w:val="22"/>
          <w:szCs w:val="22"/>
        </w:rPr>
        <w:t>μβούν στην περιοχή αρμοδιότητας ΟΛΠ ΑΕ</w:t>
      </w:r>
      <w:r w:rsidRPr="001D21B0">
        <w:rPr>
          <w:rFonts w:ascii="Bookman Old Style" w:hAnsi="Bookman Old Style" w:cs="Tahoma"/>
          <w:color w:val="000000" w:themeColor="text1"/>
          <w:sz w:val="22"/>
          <w:szCs w:val="22"/>
        </w:rPr>
        <w:t>.</w:t>
      </w:r>
    </w:p>
    <w:p w:rsidR="00272760" w:rsidRPr="001D21B0" w:rsidRDefault="00272760" w:rsidP="00CA5125">
      <w:pPr>
        <w:pStyle w:val="a4"/>
        <w:jc w:val="both"/>
        <w:rPr>
          <w:rFonts w:ascii="Bookman Old Style" w:hAnsi="Bookman Old Style" w:cs="Tahoma"/>
          <w:color w:val="000000" w:themeColor="text1"/>
          <w:sz w:val="22"/>
          <w:szCs w:val="22"/>
        </w:rPr>
      </w:pPr>
    </w:p>
    <w:p w:rsidR="00272760" w:rsidRPr="001D21B0" w:rsidRDefault="00272760" w:rsidP="00CA5125">
      <w:pPr>
        <w:pStyle w:val="aa"/>
        <w:numPr>
          <w:ilvl w:val="0"/>
          <w:numId w:val="4"/>
        </w:numPr>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Η </w:t>
      </w:r>
      <w:r w:rsidR="00166035" w:rsidRPr="001D21B0">
        <w:rPr>
          <w:rFonts w:ascii="Bookman Old Style" w:hAnsi="Bookman Old Style" w:cs="Tahoma"/>
          <w:color w:val="000000" w:themeColor="text1"/>
          <w:sz w:val="22"/>
          <w:szCs w:val="22"/>
        </w:rPr>
        <w:t xml:space="preserve">24ωρη </w:t>
      </w:r>
      <w:r w:rsidR="00C42FD7" w:rsidRPr="001D21B0">
        <w:rPr>
          <w:rFonts w:ascii="Bookman Old Style" w:hAnsi="Bookman Old Style" w:cs="Tahoma"/>
          <w:color w:val="000000" w:themeColor="text1"/>
          <w:sz w:val="22"/>
          <w:szCs w:val="22"/>
        </w:rPr>
        <w:t xml:space="preserve">στελέχωση κάθε </w:t>
      </w:r>
      <w:r w:rsidR="00166035" w:rsidRPr="001D21B0">
        <w:rPr>
          <w:rFonts w:ascii="Bookman Old Style" w:hAnsi="Bookman Old Style" w:cs="Tahoma"/>
          <w:color w:val="000000" w:themeColor="text1"/>
          <w:sz w:val="22"/>
          <w:szCs w:val="22"/>
        </w:rPr>
        <w:t>ασθενοφόρ</w:t>
      </w:r>
      <w:r w:rsidR="00C42FD7" w:rsidRPr="001D21B0">
        <w:rPr>
          <w:rFonts w:ascii="Bookman Old Style" w:hAnsi="Bookman Old Style" w:cs="Tahoma"/>
          <w:color w:val="000000" w:themeColor="text1"/>
          <w:sz w:val="22"/>
          <w:szCs w:val="22"/>
        </w:rPr>
        <w:t xml:space="preserve">ου και </w:t>
      </w:r>
      <w:r w:rsidRPr="001D21B0">
        <w:rPr>
          <w:rFonts w:ascii="Bookman Old Style" w:hAnsi="Bookman Old Style" w:cs="Tahoma"/>
          <w:color w:val="000000" w:themeColor="text1"/>
          <w:sz w:val="22"/>
          <w:szCs w:val="22"/>
        </w:rPr>
        <w:t>σε κάθε βάρδια</w:t>
      </w:r>
      <w:r w:rsidR="00166035" w:rsidRPr="001D21B0">
        <w:rPr>
          <w:rFonts w:ascii="Bookman Old Style" w:hAnsi="Bookman Old Style" w:cs="Tahoma"/>
          <w:color w:val="000000" w:themeColor="text1"/>
          <w:sz w:val="22"/>
          <w:szCs w:val="22"/>
        </w:rPr>
        <w:t>,</w:t>
      </w:r>
      <w:r w:rsidRPr="001D21B0">
        <w:rPr>
          <w:rFonts w:ascii="Bookman Old Style" w:hAnsi="Bookman Old Style" w:cs="Tahoma"/>
          <w:color w:val="000000" w:themeColor="text1"/>
          <w:sz w:val="22"/>
          <w:szCs w:val="22"/>
        </w:rPr>
        <w:t xml:space="preserve"> θα γίνεται με 2μελές πλήρωμα ως εξής :</w:t>
      </w:r>
    </w:p>
    <w:p w:rsidR="00166035" w:rsidRPr="001D21B0" w:rsidRDefault="00166035" w:rsidP="00CA5125">
      <w:pPr>
        <w:pStyle w:val="a4"/>
        <w:jc w:val="both"/>
        <w:rPr>
          <w:rFonts w:ascii="Bookman Old Style" w:hAnsi="Bookman Old Style" w:cs="Tahoma"/>
          <w:color w:val="000000" w:themeColor="text1"/>
          <w:sz w:val="22"/>
          <w:szCs w:val="22"/>
        </w:rPr>
      </w:pPr>
    </w:p>
    <w:p w:rsidR="00272760" w:rsidRPr="001D21B0" w:rsidRDefault="00272760" w:rsidP="00817B53">
      <w:pPr>
        <w:pStyle w:val="aa"/>
        <w:numPr>
          <w:ilvl w:val="0"/>
          <w:numId w:val="15"/>
        </w:numPr>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Έναν οδηγό –</w:t>
      </w:r>
      <w:r w:rsidR="00817B53" w:rsidRPr="001D21B0">
        <w:rPr>
          <w:rFonts w:ascii="Bookman Old Style" w:hAnsi="Bookman Old Style" w:cs="Tahoma"/>
          <w:color w:val="000000" w:themeColor="text1"/>
          <w:sz w:val="22"/>
          <w:szCs w:val="22"/>
        </w:rPr>
        <w:t xml:space="preserve"> </w:t>
      </w:r>
      <w:r w:rsidRPr="001D21B0">
        <w:rPr>
          <w:rFonts w:ascii="Bookman Old Style" w:hAnsi="Bookman Old Style" w:cs="Tahoma"/>
          <w:color w:val="000000" w:themeColor="text1"/>
          <w:sz w:val="22"/>
          <w:szCs w:val="22"/>
        </w:rPr>
        <w:t>διασώστη</w:t>
      </w:r>
      <w:r w:rsidR="00817B53" w:rsidRPr="001D21B0">
        <w:rPr>
          <w:rFonts w:ascii="Bookman Old Style" w:hAnsi="Bookman Old Style" w:cs="Tahoma"/>
          <w:color w:val="000000" w:themeColor="text1"/>
          <w:sz w:val="22"/>
          <w:szCs w:val="22"/>
        </w:rPr>
        <w:t xml:space="preserve"> πλήρωμα ασθενοφόρου</w:t>
      </w:r>
      <w:r w:rsidRPr="001D21B0">
        <w:rPr>
          <w:rFonts w:ascii="Bookman Old Style" w:hAnsi="Bookman Old Style" w:cs="Tahoma"/>
          <w:color w:val="000000" w:themeColor="text1"/>
          <w:sz w:val="22"/>
          <w:szCs w:val="22"/>
        </w:rPr>
        <w:t xml:space="preserve">, που θα διαθέτει επαγγελματική άδεια οδήγησης Γ΄κατηγορίας </w:t>
      </w:r>
      <w:r w:rsidR="00817B53" w:rsidRPr="001D21B0">
        <w:rPr>
          <w:rFonts w:ascii="Bookman Old Style" w:hAnsi="Bookman Old Style" w:cs="Tahoma"/>
          <w:color w:val="000000" w:themeColor="text1"/>
          <w:sz w:val="22"/>
          <w:szCs w:val="22"/>
        </w:rPr>
        <w:t>, θα έχει διετή τουλάχιστον προϋπηρεσία και θα διαθέτει την πιστοποίηση του ΙΕΚ ΕΚΑΒ ή άλλου ισοδύναμου πιστοποιητικού εκπαιδευτικού φορέα καθώς και άδεια άσκησης επαγγέλματος.</w:t>
      </w:r>
    </w:p>
    <w:p w:rsidR="00272760" w:rsidRPr="001D21B0" w:rsidRDefault="00817B53" w:rsidP="00817B53">
      <w:pPr>
        <w:pStyle w:val="aa"/>
        <w:numPr>
          <w:ilvl w:val="0"/>
          <w:numId w:val="15"/>
        </w:numPr>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Ένα συνοδηγό-νοσηλευτή </w:t>
      </w:r>
      <w:r w:rsidR="00272760" w:rsidRPr="001D21B0">
        <w:rPr>
          <w:rFonts w:ascii="Bookman Old Style" w:hAnsi="Bookman Old Style" w:cs="Tahoma"/>
          <w:color w:val="000000" w:themeColor="text1"/>
          <w:sz w:val="22"/>
          <w:szCs w:val="22"/>
        </w:rPr>
        <w:t xml:space="preserve">με διετή τουλάχιστον προϋπηρεσία και πτυχίο νοσηλευτικής  ή ένα συνοδηγό </w:t>
      </w:r>
      <w:r w:rsidRPr="001D21B0">
        <w:rPr>
          <w:rFonts w:ascii="Bookman Old Style" w:hAnsi="Bookman Old Style" w:cs="Tahoma"/>
          <w:color w:val="000000" w:themeColor="text1"/>
          <w:sz w:val="22"/>
          <w:szCs w:val="22"/>
        </w:rPr>
        <w:t xml:space="preserve">–  </w:t>
      </w:r>
      <w:r w:rsidR="00272760" w:rsidRPr="001D21B0">
        <w:rPr>
          <w:rFonts w:ascii="Bookman Old Style" w:hAnsi="Bookman Old Style" w:cs="Tahoma"/>
          <w:color w:val="000000" w:themeColor="text1"/>
          <w:sz w:val="22"/>
          <w:szCs w:val="22"/>
        </w:rPr>
        <w:t>διασώστη</w:t>
      </w:r>
      <w:r w:rsidRPr="001D21B0">
        <w:rPr>
          <w:rFonts w:ascii="Bookman Old Style" w:hAnsi="Bookman Old Style" w:cs="Tahoma"/>
          <w:color w:val="000000" w:themeColor="text1"/>
          <w:sz w:val="22"/>
          <w:szCs w:val="22"/>
        </w:rPr>
        <w:t xml:space="preserve"> πλήρωμα ασθενοφόρου</w:t>
      </w:r>
      <w:r w:rsidR="00272760" w:rsidRPr="001D21B0">
        <w:rPr>
          <w:rFonts w:ascii="Bookman Old Style" w:hAnsi="Bookman Old Style" w:cs="Tahoma"/>
          <w:color w:val="000000" w:themeColor="text1"/>
          <w:sz w:val="22"/>
          <w:szCs w:val="22"/>
        </w:rPr>
        <w:t xml:space="preserve"> που θα έχει δ</w:t>
      </w:r>
      <w:r w:rsidRPr="001D21B0">
        <w:rPr>
          <w:rFonts w:ascii="Bookman Old Style" w:hAnsi="Bookman Old Style" w:cs="Tahoma"/>
          <w:color w:val="000000" w:themeColor="text1"/>
          <w:sz w:val="22"/>
          <w:szCs w:val="22"/>
        </w:rPr>
        <w:t xml:space="preserve">ιετή τουλάχιστον προϋπηρεσία, </w:t>
      </w:r>
      <w:r w:rsidR="00272760" w:rsidRPr="001D21B0">
        <w:rPr>
          <w:rFonts w:ascii="Bookman Old Style" w:hAnsi="Bookman Old Style" w:cs="Tahoma"/>
          <w:color w:val="000000" w:themeColor="text1"/>
          <w:sz w:val="22"/>
          <w:szCs w:val="22"/>
        </w:rPr>
        <w:t>θα διαθέτει την πιστοποίηση του ΙΕΚ ΕΚΑΒ ή άλλου ισοδύναμου πιστοποιητικού εκπαιδευτικού φορέα</w:t>
      </w:r>
      <w:r w:rsidRPr="001D21B0">
        <w:rPr>
          <w:color w:val="000000" w:themeColor="text1"/>
        </w:rPr>
        <w:t xml:space="preserve"> </w:t>
      </w:r>
      <w:r w:rsidRPr="001D21B0">
        <w:rPr>
          <w:rFonts w:ascii="Bookman Old Style" w:hAnsi="Bookman Old Style" w:cs="Tahoma"/>
          <w:color w:val="000000" w:themeColor="text1"/>
          <w:sz w:val="22"/>
          <w:szCs w:val="22"/>
        </w:rPr>
        <w:t xml:space="preserve">και άδεια άσκησης επαγγέλματος </w:t>
      </w:r>
    </w:p>
    <w:p w:rsidR="00022CBD" w:rsidRPr="001D21B0" w:rsidRDefault="00022CBD" w:rsidP="00CA5125">
      <w:pPr>
        <w:jc w:val="both"/>
        <w:rPr>
          <w:rFonts w:ascii="Bookman Old Style" w:hAnsi="Bookman Old Style" w:cs="Tahoma"/>
          <w:color w:val="000000" w:themeColor="text1"/>
          <w:sz w:val="22"/>
          <w:szCs w:val="22"/>
        </w:rPr>
      </w:pPr>
    </w:p>
    <w:p w:rsidR="004C695E" w:rsidRPr="001D21B0" w:rsidRDefault="00CA5125" w:rsidP="00CA5125">
      <w:pPr>
        <w:pStyle w:val="a4"/>
        <w:ind w:left="567"/>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1.3. </w:t>
      </w:r>
      <w:r w:rsidR="004C695E" w:rsidRPr="001D21B0">
        <w:rPr>
          <w:rFonts w:ascii="Bookman Old Style" w:hAnsi="Bookman Old Style" w:cs="Tahoma"/>
          <w:color w:val="000000" w:themeColor="text1"/>
          <w:sz w:val="22"/>
          <w:szCs w:val="22"/>
        </w:rPr>
        <w:t>Κριτήριο ανάθεσης</w:t>
      </w:r>
      <w:r w:rsidR="000E414F" w:rsidRPr="001D21B0">
        <w:rPr>
          <w:rFonts w:ascii="Bookman Old Style" w:hAnsi="Bookman Old Style" w:cs="Tahoma"/>
          <w:color w:val="000000" w:themeColor="text1"/>
          <w:sz w:val="22"/>
          <w:szCs w:val="22"/>
        </w:rPr>
        <w:t xml:space="preserve"> </w:t>
      </w:r>
      <w:r w:rsidR="004C695E" w:rsidRPr="001D21B0">
        <w:rPr>
          <w:rFonts w:ascii="Bookman Old Style" w:hAnsi="Bookman Old Style" w:cs="Tahoma"/>
          <w:color w:val="000000" w:themeColor="text1"/>
          <w:sz w:val="22"/>
          <w:szCs w:val="22"/>
        </w:rPr>
        <w:t xml:space="preserve"> </w:t>
      </w:r>
      <w:r w:rsidR="004C695E" w:rsidRPr="001D21B0">
        <w:rPr>
          <w:rFonts w:ascii="Bookman Old Style" w:hAnsi="Bookman Old Style" w:cs="Tahoma"/>
          <w:b/>
          <w:color w:val="000000" w:themeColor="text1"/>
          <w:sz w:val="22"/>
          <w:szCs w:val="22"/>
        </w:rPr>
        <w:t xml:space="preserve">είναι η χαμηλότερη </w:t>
      </w:r>
      <w:r w:rsidR="008F4C18" w:rsidRPr="001D21B0">
        <w:rPr>
          <w:rFonts w:ascii="Bookman Old Style" w:hAnsi="Bookman Old Style" w:cs="Tahoma"/>
          <w:b/>
          <w:color w:val="000000" w:themeColor="text1"/>
          <w:sz w:val="22"/>
          <w:szCs w:val="22"/>
        </w:rPr>
        <w:t xml:space="preserve">προσφερόμενη </w:t>
      </w:r>
      <w:r w:rsidR="004C695E" w:rsidRPr="001D21B0">
        <w:rPr>
          <w:rFonts w:ascii="Bookman Old Style" w:hAnsi="Bookman Old Style" w:cs="Tahoma"/>
          <w:b/>
          <w:color w:val="000000" w:themeColor="text1"/>
          <w:sz w:val="22"/>
          <w:szCs w:val="22"/>
        </w:rPr>
        <w:t xml:space="preserve">τιμή </w:t>
      </w:r>
      <w:r w:rsidR="004C695E" w:rsidRPr="001D21B0">
        <w:rPr>
          <w:rFonts w:ascii="Bookman Old Style" w:hAnsi="Bookman Old Style" w:cs="Tahoma"/>
          <w:color w:val="000000" w:themeColor="text1"/>
          <w:sz w:val="22"/>
          <w:szCs w:val="22"/>
        </w:rPr>
        <w:t>, εφόσον πληρούνται οι προϋποθέσεις συμμετοχής και οι τεχνικές προδιαγραφές.</w:t>
      </w:r>
    </w:p>
    <w:p w:rsidR="00CA5125" w:rsidRPr="001D21B0" w:rsidRDefault="00CA5125" w:rsidP="00CA5125">
      <w:pPr>
        <w:pStyle w:val="a4"/>
        <w:ind w:left="567"/>
        <w:jc w:val="both"/>
        <w:rPr>
          <w:rFonts w:ascii="Bookman Old Style" w:hAnsi="Bookman Old Style" w:cs="Tahoma"/>
          <w:color w:val="000000" w:themeColor="text1"/>
          <w:sz w:val="22"/>
          <w:szCs w:val="22"/>
        </w:rPr>
      </w:pPr>
    </w:p>
    <w:p w:rsidR="00CA5125" w:rsidRPr="001D21B0" w:rsidRDefault="00CA5125" w:rsidP="00CA5125">
      <w:pPr>
        <w:pStyle w:val="a4"/>
        <w:ind w:left="567"/>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1.4. Η διάρκεια της σύμβασης ορίζεται  </w:t>
      </w:r>
      <w:r w:rsidRPr="001D21B0">
        <w:rPr>
          <w:rFonts w:ascii="Bookman Old Style" w:hAnsi="Bookman Old Style" w:cs="Tahoma"/>
          <w:b/>
          <w:color w:val="000000" w:themeColor="text1"/>
          <w:sz w:val="22"/>
          <w:szCs w:val="22"/>
        </w:rPr>
        <w:t>σε εικοσιτέσσερις (24) μήνες</w:t>
      </w:r>
      <w:r w:rsidRPr="001D21B0">
        <w:rPr>
          <w:rFonts w:ascii="Bookman Old Style" w:hAnsi="Bookman Old Style" w:cs="Tahoma"/>
          <w:color w:val="000000" w:themeColor="text1"/>
          <w:sz w:val="22"/>
          <w:szCs w:val="22"/>
        </w:rPr>
        <w:t xml:space="preserve"> από την ημερομηνία υπογραφής του πρωτοκόλλου εγκατάστασης της αναδόχου εταιρείας, με δυνατότητα δύο (2) ετήσιων παρατάσεών της, κατόπιν συμφωνίας των συμβαλλόμενων μερών. </w:t>
      </w:r>
    </w:p>
    <w:p w:rsidR="004C695E" w:rsidRPr="001D21B0" w:rsidRDefault="004C695E" w:rsidP="00CA5125">
      <w:pPr>
        <w:pStyle w:val="a4"/>
        <w:ind w:left="567"/>
        <w:jc w:val="both"/>
        <w:rPr>
          <w:rFonts w:ascii="Bookman Old Style" w:hAnsi="Bookman Old Style" w:cs="Tahoma"/>
          <w:color w:val="000000" w:themeColor="text1"/>
          <w:sz w:val="22"/>
          <w:szCs w:val="22"/>
        </w:rPr>
      </w:pPr>
    </w:p>
    <w:p w:rsidR="00323157" w:rsidRPr="001D21B0" w:rsidRDefault="00022CBD" w:rsidP="00CA5125">
      <w:pPr>
        <w:pStyle w:val="aa"/>
        <w:numPr>
          <w:ilvl w:val="0"/>
          <w:numId w:val="2"/>
        </w:numPr>
        <w:spacing w:after="0"/>
        <w:jc w:val="both"/>
        <w:rPr>
          <w:rFonts w:ascii="Bookman Old Style" w:hAnsi="Bookman Old Style" w:cs="Tahoma"/>
          <w:b/>
          <w:color w:val="000000" w:themeColor="text1"/>
          <w:sz w:val="22"/>
          <w:szCs w:val="22"/>
        </w:rPr>
      </w:pPr>
      <w:r w:rsidRPr="001D21B0">
        <w:rPr>
          <w:rFonts w:ascii="Bookman Old Style" w:hAnsi="Bookman Old Style" w:cs="Tahoma"/>
          <w:b/>
          <w:color w:val="000000" w:themeColor="text1"/>
          <w:sz w:val="22"/>
          <w:szCs w:val="22"/>
        </w:rPr>
        <w:t>Υποβολή Προσφορών – Φάκελος Προσφοράς – Χρόνος Ισχύος Προσφορών</w:t>
      </w:r>
    </w:p>
    <w:p w:rsidR="00022CBD" w:rsidRPr="001D21B0" w:rsidRDefault="00022CBD" w:rsidP="00CA5125">
      <w:pPr>
        <w:pStyle w:val="aa"/>
        <w:spacing w:after="0"/>
        <w:ind w:left="0"/>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  </w:t>
      </w:r>
    </w:p>
    <w:p w:rsidR="00022CBD" w:rsidRPr="001D21B0" w:rsidRDefault="00CA5125" w:rsidP="00CA5125">
      <w:pPr>
        <w:pStyle w:val="aa"/>
        <w:tabs>
          <w:tab w:val="left" w:pos="1134"/>
        </w:tabs>
        <w:spacing w:after="0"/>
        <w:ind w:left="567"/>
        <w:jc w:val="both"/>
        <w:rPr>
          <w:rFonts w:ascii="Bookman Old Style" w:hAnsi="Bookman Old Style" w:cs="Tahoma"/>
          <w:b/>
          <w:i/>
          <w:color w:val="000000" w:themeColor="text1"/>
          <w:sz w:val="22"/>
          <w:szCs w:val="22"/>
        </w:rPr>
      </w:pPr>
      <w:r w:rsidRPr="001D21B0">
        <w:rPr>
          <w:rFonts w:ascii="Bookman Old Style" w:hAnsi="Bookman Old Style" w:cs="Tahoma"/>
          <w:b/>
          <w:i/>
          <w:color w:val="000000" w:themeColor="text1"/>
          <w:sz w:val="22"/>
          <w:szCs w:val="22"/>
        </w:rPr>
        <w:t xml:space="preserve">2.1 </w:t>
      </w:r>
      <w:r w:rsidR="00022CBD" w:rsidRPr="001D21B0">
        <w:rPr>
          <w:rFonts w:ascii="Bookman Old Style" w:hAnsi="Bookman Old Style" w:cs="Tahoma"/>
          <w:b/>
          <w:i/>
          <w:color w:val="000000" w:themeColor="text1"/>
          <w:sz w:val="22"/>
          <w:szCs w:val="22"/>
        </w:rPr>
        <w:t>Υποβολή Προσφορών</w:t>
      </w:r>
    </w:p>
    <w:p w:rsidR="00ED2C44" w:rsidRPr="001D21B0" w:rsidRDefault="00ED2C44" w:rsidP="00CA5125">
      <w:pPr>
        <w:pStyle w:val="aa"/>
        <w:tabs>
          <w:tab w:val="left" w:pos="1134"/>
        </w:tabs>
        <w:spacing w:after="0"/>
        <w:ind w:left="1287"/>
        <w:jc w:val="both"/>
        <w:rPr>
          <w:rFonts w:ascii="Bookman Old Style" w:hAnsi="Bookman Old Style" w:cs="Tahoma"/>
          <w:b/>
          <w:color w:val="000000" w:themeColor="text1"/>
          <w:sz w:val="22"/>
          <w:szCs w:val="22"/>
        </w:rPr>
      </w:pPr>
    </w:p>
    <w:p w:rsidR="008F4C18" w:rsidRPr="001D21B0" w:rsidRDefault="00022CBD" w:rsidP="00CA5125">
      <w:pPr>
        <w:pStyle w:val="aa"/>
        <w:spacing w:after="0"/>
        <w:ind w:left="567"/>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Οι προσφορές θα υποβληθούν </w:t>
      </w:r>
      <w:r w:rsidR="001621A7" w:rsidRPr="001D21B0">
        <w:rPr>
          <w:rFonts w:ascii="Bookman Old Style" w:hAnsi="Bookman Old Style" w:cs="Tahoma"/>
          <w:color w:val="000000" w:themeColor="text1"/>
          <w:sz w:val="22"/>
          <w:szCs w:val="22"/>
        </w:rPr>
        <w:t xml:space="preserve">εντός αποκλειστικής προθεσμίας, </w:t>
      </w:r>
      <w:r w:rsidR="00773CA2" w:rsidRPr="001D21B0">
        <w:rPr>
          <w:rFonts w:ascii="Bookman Old Style" w:hAnsi="Bookman Old Style" w:cs="Tahoma"/>
          <w:color w:val="000000" w:themeColor="text1"/>
          <w:sz w:val="22"/>
          <w:szCs w:val="22"/>
        </w:rPr>
        <w:t xml:space="preserve">η οποία λήγει την </w:t>
      </w:r>
      <w:r w:rsidR="00382E6F" w:rsidRPr="001D21B0">
        <w:rPr>
          <w:rFonts w:ascii="Bookman Old Style" w:hAnsi="Bookman Old Style" w:cs="Tahoma"/>
          <w:color w:val="000000" w:themeColor="text1"/>
          <w:sz w:val="22"/>
          <w:szCs w:val="22"/>
        </w:rPr>
        <w:t xml:space="preserve">30 Ιουλίου 2018 </w:t>
      </w:r>
      <w:r w:rsidR="00773CA2" w:rsidRPr="001D21B0">
        <w:rPr>
          <w:rFonts w:ascii="Bookman Old Style" w:hAnsi="Bookman Old Style" w:cs="Tahoma"/>
          <w:color w:val="000000" w:themeColor="text1"/>
          <w:sz w:val="22"/>
          <w:szCs w:val="22"/>
        </w:rPr>
        <w:t xml:space="preserve"> και ώρα</w:t>
      </w:r>
      <w:r w:rsidR="00382E6F" w:rsidRPr="001D21B0">
        <w:rPr>
          <w:rFonts w:ascii="Bookman Old Style" w:hAnsi="Bookman Old Style" w:cs="Tahoma"/>
          <w:color w:val="000000" w:themeColor="text1"/>
          <w:sz w:val="22"/>
          <w:szCs w:val="22"/>
        </w:rPr>
        <w:t>12.00</w:t>
      </w:r>
      <w:r w:rsidR="00773CA2" w:rsidRPr="001D21B0">
        <w:rPr>
          <w:rFonts w:ascii="Bookman Old Style" w:hAnsi="Bookman Old Style" w:cs="Tahoma"/>
          <w:color w:val="000000" w:themeColor="text1"/>
          <w:sz w:val="22"/>
          <w:szCs w:val="22"/>
        </w:rPr>
        <w:t xml:space="preserve">. </w:t>
      </w:r>
    </w:p>
    <w:p w:rsidR="00773CA2" w:rsidRPr="001D21B0" w:rsidRDefault="008F4C18" w:rsidP="00CA5125">
      <w:pPr>
        <w:pStyle w:val="aa"/>
        <w:spacing w:after="0"/>
        <w:ind w:left="567"/>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σ</w:t>
      </w:r>
      <w:r w:rsidR="00773CA2" w:rsidRPr="001D21B0">
        <w:rPr>
          <w:rFonts w:ascii="Bookman Old Style" w:hAnsi="Bookman Old Style" w:cs="Tahoma"/>
          <w:color w:val="000000" w:themeColor="text1"/>
          <w:sz w:val="22"/>
          <w:szCs w:val="22"/>
        </w:rPr>
        <w:t>την διεύθυνση: ΟΛΠ ΑΕ, Ακτή Μιαούλη 10, Πειραιάς (Γραφείο 212).</w:t>
      </w:r>
    </w:p>
    <w:p w:rsidR="006632E6" w:rsidRPr="001D21B0" w:rsidRDefault="006632E6" w:rsidP="00CA5125">
      <w:pPr>
        <w:pStyle w:val="aa"/>
        <w:spacing w:after="0"/>
        <w:ind w:left="1287"/>
        <w:jc w:val="both"/>
        <w:rPr>
          <w:rFonts w:ascii="Bookman Old Style" w:hAnsi="Bookman Old Style" w:cs="Tahoma"/>
          <w:color w:val="000000" w:themeColor="text1"/>
          <w:sz w:val="22"/>
          <w:szCs w:val="22"/>
        </w:rPr>
      </w:pPr>
    </w:p>
    <w:p w:rsidR="00773CA2" w:rsidRPr="001D21B0" w:rsidRDefault="00773CA2" w:rsidP="00CA5125">
      <w:pPr>
        <w:pStyle w:val="aa"/>
        <w:spacing w:after="0"/>
        <w:ind w:left="567"/>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Προσφορές που θα κατατεθούν μετά την προθεσμία υποβολής δεν θα γίνονται αποδεκτές.</w:t>
      </w:r>
    </w:p>
    <w:p w:rsidR="00773CA2" w:rsidRPr="001D21B0" w:rsidRDefault="00773CA2" w:rsidP="00CA5125">
      <w:pPr>
        <w:pStyle w:val="aa"/>
        <w:spacing w:after="0"/>
        <w:ind w:left="567"/>
        <w:jc w:val="both"/>
        <w:rPr>
          <w:rFonts w:ascii="Bookman Old Style" w:hAnsi="Bookman Old Style" w:cs="Tahoma"/>
          <w:color w:val="000000" w:themeColor="text1"/>
          <w:sz w:val="22"/>
          <w:szCs w:val="22"/>
        </w:rPr>
      </w:pPr>
    </w:p>
    <w:p w:rsidR="00773CA2" w:rsidRPr="001D21B0" w:rsidRDefault="00CA5125" w:rsidP="00CA5125">
      <w:pPr>
        <w:pStyle w:val="aa"/>
        <w:tabs>
          <w:tab w:val="left" w:pos="1134"/>
        </w:tabs>
        <w:spacing w:after="0"/>
        <w:ind w:left="567"/>
        <w:jc w:val="both"/>
        <w:rPr>
          <w:rFonts w:ascii="Bookman Old Style" w:hAnsi="Bookman Old Style" w:cs="Tahoma"/>
          <w:b/>
          <w:i/>
          <w:color w:val="000000" w:themeColor="text1"/>
          <w:sz w:val="22"/>
          <w:szCs w:val="22"/>
        </w:rPr>
      </w:pPr>
      <w:r w:rsidRPr="001D21B0">
        <w:rPr>
          <w:rFonts w:ascii="Bookman Old Style" w:hAnsi="Bookman Old Style" w:cs="Tahoma"/>
          <w:b/>
          <w:i/>
          <w:color w:val="000000" w:themeColor="text1"/>
          <w:sz w:val="22"/>
          <w:szCs w:val="22"/>
        </w:rPr>
        <w:t xml:space="preserve">2.2 </w:t>
      </w:r>
      <w:r w:rsidR="00773CA2" w:rsidRPr="001D21B0">
        <w:rPr>
          <w:rFonts w:ascii="Bookman Old Style" w:hAnsi="Bookman Old Style" w:cs="Tahoma"/>
          <w:b/>
          <w:i/>
          <w:color w:val="000000" w:themeColor="text1"/>
          <w:sz w:val="22"/>
          <w:szCs w:val="22"/>
        </w:rPr>
        <w:t>Φάκελος Προσφοράς</w:t>
      </w:r>
    </w:p>
    <w:p w:rsidR="006632E6" w:rsidRPr="001D21B0" w:rsidRDefault="00773CA2" w:rsidP="00CA5125">
      <w:pPr>
        <w:widowControl w:val="0"/>
        <w:ind w:left="567"/>
        <w:jc w:val="both"/>
        <w:rPr>
          <w:rFonts w:ascii="Bookman Old Style" w:hAnsi="Bookman Old Style" w:cs="Tahoma"/>
          <w:color w:val="000000" w:themeColor="text1"/>
          <w:sz w:val="22"/>
          <w:szCs w:val="22"/>
          <w:lang w:eastAsia="en-US"/>
        </w:rPr>
      </w:pPr>
      <w:r w:rsidRPr="001D21B0">
        <w:rPr>
          <w:rFonts w:ascii="Bookman Old Style" w:hAnsi="Bookman Old Style" w:cs="Tahoma"/>
          <w:color w:val="000000" w:themeColor="text1"/>
          <w:sz w:val="22"/>
          <w:szCs w:val="22"/>
        </w:rPr>
        <w:t xml:space="preserve">Οι </w:t>
      </w:r>
      <w:r w:rsidR="00022CBD" w:rsidRPr="001D21B0">
        <w:rPr>
          <w:rFonts w:ascii="Bookman Old Style" w:hAnsi="Bookman Old Style" w:cs="Tahoma"/>
          <w:color w:val="000000" w:themeColor="text1"/>
          <w:sz w:val="22"/>
          <w:szCs w:val="22"/>
        </w:rPr>
        <w:t xml:space="preserve"> </w:t>
      </w:r>
      <w:r w:rsidR="006632E6" w:rsidRPr="001D21B0">
        <w:rPr>
          <w:rFonts w:ascii="Bookman Old Style" w:hAnsi="Bookman Old Style" w:cs="Tahoma"/>
          <w:color w:val="000000" w:themeColor="text1"/>
          <w:sz w:val="22"/>
          <w:szCs w:val="22"/>
          <w:lang w:eastAsia="en-US"/>
        </w:rPr>
        <w:t>προσφορές υποβάλλονται μέσα σε ενιαίο φάκελο σφραγισμένο, στον οποίο θα αναγράφονται ευκρινώς οι παρακάτω ενδείξεις:</w:t>
      </w:r>
    </w:p>
    <w:p w:rsidR="006632E6" w:rsidRPr="001D21B0" w:rsidRDefault="006632E6" w:rsidP="00CA5125">
      <w:pPr>
        <w:widowControl w:val="0"/>
        <w:tabs>
          <w:tab w:val="left" w:pos="1134"/>
        </w:tabs>
        <w:ind w:left="567"/>
        <w:jc w:val="both"/>
        <w:rPr>
          <w:rFonts w:ascii="Bookman Old Style" w:hAnsi="Bookman Old Style" w:cs="Tahoma"/>
          <w:color w:val="000000" w:themeColor="text1"/>
          <w:sz w:val="22"/>
          <w:szCs w:val="22"/>
          <w:lang w:eastAsia="en-US"/>
        </w:rPr>
      </w:pPr>
    </w:p>
    <w:p w:rsidR="006632E6" w:rsidRPr="001D21B0" w:rsidRDefault="006632E6" w:rsidP="00CA5125">
      <w:pPr>
        <w:widowControl w:val="0"/>
        <w:tabs>
          <w:tab w:val="left" w:pos="1134"/>
        </w:tabs>
        <w:ind w:left="567"/>
        <w:jc w:val="both"/>
        <w:rPr>
          <w:rFonts w:ascii="Bookman Old Style" w:hAnsi="Bookman Old Style" w:cs="Tahoma"/>
          <w:color w:val="000000" w:themeColor="text1"/>
          <w:sz w:val="22"/>
          <w:szCs w:val="22"/>
          <w:lang w:eastAsia="en-US"/>
        </w:rPr>
      </w:pPr>
      <w:r w:rsidRPr="001D21B0">
        <w:rPr>
          <w:rFonts w:ascii="Bookman Old Style" w:hAnsi="Bookman Old Style" w:cs="Tahoma"/>
          <w:color w:val="000000" w:themeColor="text1"/>
          <w:sz w:val="22"/>
          <w:szCs w:val="22"/>
          <w:lang w:eastAsia="en-US"/>
        </w:rPr>
        <w:tab/>
        <w:t>-  Η λέξη ΠΡΟΣΦΟΡΑ με κεφαλαία γράμματα.</w:t>
      </w:r>
    </w:p>
    <w:p w:rsidR="006632E6" w:rsidRPr="001D21B0" w:rsidRDefault="006632E6" w:rsidP="00CA5125">
      <w:pPr>
        <w:widowControl w:val="0"/>
        <w:tabs>
          <w:tab w:val="left" w:pos="1134"/>
        </w:tabs>
        <w:ind w:left="567"/>
        <w:jc w:val="both"/>
        <w:rPr>
          <w:rFonts w:ascii="Bookman Old Style" w:hAnsi="Bookman Old Style" w:cs="Tahoma"/>
          <w:color w:val="000000" w:themeColor="text1"/>
          <w:sz w:val="22"/>
          <w:szCs w:val="22"/>
          <w:lang w:eastAsia="en-US"/>
        </w:rPr>
      </w:pPr>
      <w:r w:rsidRPr="001D21B0">
        <w:rPr>
          <w:rFonts w:ascii="Bookman Old Style" w:hAnsi="Bookman Old Style" w:cs="Tahoma"/>
          <w:color w:val="000000" w:themeColor="text1"/>
          <w:sz w:val="22"/>
          <w:szCs w:val="22"/>
          <w:lang w:eastAsia="en-US"/>
        </w:rPr>
        <w:tab/>
        <w:t xml:space="preserve">-  Το αντικείμενο του διαγωνισμού </w:t>
      </w:r>
    </w:p>
    <w:p w:rsidR="006632E6" w:rsidRPr="001D21B0" w:rsidRDefault="006632E6" w:rsidP="00CA5125">
      <w:pPr>
        <w:widowControl w:val="0"/>
        <w:tabs>
          <w:tab w:val="left" w:pos="1134"/>
        </w:tabs>
        <w:ind w:left="567"/>
        <w:jc w:val="both"/>
        <w:rPr>
          <w:rFonts w:ascii="Bookman Old Style" w:hAnsi="Bookman Old Style" w:cs="Tahoma"/>
          <w:color w:val="000000" w:themeColor="text1"/>
          <w:sz w:val="22"/>
          <w:szCs w:val="22"/>
          <w:lang w:eastAsia="en-US"/>
        </w:rPr>
      </w:pPr>
      <w:r w:rsidRPr="001D21B0">
        <w:rPr>
          <w:rFonts w:ascii="Bookman Old Style" w:hAnsi="Bookman Old Style" w:cs="Tahoma"/>
          <w:color w:val="000000" w:themeColor="text1"/>
          <w:sz w:val="22"/>
          <w:szCs w:val="22"/>
          <w:lang w:eastAsia="en-US"/>
        </w:rPr>
        <w:tab/>
        <w:t>-  Τα στοιχεία του Συμμετέχοντος.</w:t>
      </w:r>
    </w:p>
    <w:p w:rsidR="006632E6" w:rsidRPr="001D21B0" w:rsidRDefault="006632E6" w:rsidP="00CA5125">
      <w:pPr>
        <w:autoSpaceDE w:val="0"/>
        <w:autoSpaceDN w:val="0"/>
        <w:adjustRightInd w:val="0"/>
        <w:ind w:left="567"/>
        <w:jc w:val="both"/>
        <w:rPr>
          <w:rFonts w:ascii="Bookman Old Style" w:hAnsi="Bookman Old Style" w:cs="Tahoma"/>
          <w:color w:val="000000" w:themeColor="text1"/>
          <w:sz w:val="22"/>
          <w:szCs w:val="22"/>
          <w:lang w:eastAsia="en-GB"/>
        </w:rPr>
      </w:pPr>
    </w:p>
    <w:p w:rsidR="006632E6" w:rsidRPr="001D21B0" w:rsidRDefault="006632E6" w:rsidP="00CA5125">
      <w:pPr>
        <w:autoSpaceDE w:val="0"/>
        <w:autoSpaceDN w:val="0"/>
        <w:adjustRightInd w:val="0"/>
        <w:ind w:left="567"/>
        <w:jc w:val="both"/>
        <w:rPr>
          <w:rFonts w:ascii="Bookman Old Style" w:hAnsi="Bookman Old Style" w:cs="Tahoma"/>
          <w:color w:val="000000" w:themeColor="text1"/>
          <w:sz w:val="22"/>
          <w:szCs w:val="22"/>
          <w:lang w:eastAsia="en-GB"/>
        </w:rPr>
      </w:pPr>
      <w:r w:rsidRPr="001D21B0">
        <w:rPr>
          <w:rFonts w:ascii="Bookman Old Style" w:hAnsi="Bookman Old Style" w:cs="Tahoma"/>
          <w:color w:val="000000" w:themeColor="text1"/>
          <w:sz w:val="22"/>
          <w:szCs w:val="22"/>
          <w:lang w:eastAsia="en-GB"/>
        </w:rPr>
        <w:t xml:space="preserve">Μέσα στον ενιαίο φάκελο της προσφοράς τοποθετούνται τρεις (3) επιμέρους ανεξάρτητοι σφραγισμένοι φάκελοι με την ένδειξη: </w:t>
      </w:r>
    </w:p>
    <w:p w:rsidR="006632E6" w:rsidRPr="001D21B0" w:rsidRDefault="006632E6" w:rsidP="00CA5125">
      <w:pPr>
        <w:autoSpaceDE w:val="0"/>
        <w:autoSpaceDN w:val="0"/>
        <w:adjustRightInd w:val="0"/>
        <w:ind w:left="567"/>
        <w:jc w:val="both"/>
        <w:rPr>
          <w:rFonts w:ascii="Bookman Old Style" w:hAnsi="Bookman Old Style" w:cs="Tahoma"/>
          <w:color w:val="000000" w:themeColor="text1"/>
          <w:sz w:val="22"/>
          <w:szCs w:val="22"/>
          <w:lang w:eastAsia="en-GB"/>
        </w:rPr>
      </w:pPr>
    </w:p>
    <w:p w:rsidR="006632E6" w:rsidRPr="00F56D2A" w:rsidRDefault="00ED2C44" w:rsidP="00CA5125">
      <w:pPr>
        <w:numPr>
          <w:ilvl w:val="0"/>
          <w:numId w:val="5"/>
        </w:numPr>
        <w:tabs>
          <w:tab w:val="left" w:pos="1134"/>
        </w:tabs>
        <w:autoSpaceDE w:val="0"/>
        <w:autoSpaceDN w:val="0"/>
        <w:adjustRightInd w:val="0"/>
        <w:spacing w:line="280" w:lineRule="atLeast"/>
        <w:ind w:left="567" w:firstLine="0"/>
        <w:jc w:val="both"/>
        <w:rPr>
          <w:rFonts w:ascii="Bookman Old Style" w:hAnsi="Bookman Old Style" w:cs="Tahoma"/>
          <w:color w:val="000000" w:themeColor="text1"/>
          <w:sz w:val="22"/>
          <w:szCs w:val="22"/>
          <w:lang w:eastAsia="en-GB"/>
        </w:rPr>
      </w:pPr>
      <w:r w:rsidRPr="001D21B0">
        <w:rPr>
          <w:rFonts w:ascii="Bookman Old Style" w:hAnsi="Bookman Old Style" w:cs="Tahoma"/>
          <w:color w:val="000000" w:themeColor="text1"/>
          <w:sz w:val="22"/>
          <w:szCs w:val="22"/>
          <w:lang w:eastAsia="en-GB"/>
        </w:rPr>
        <w:t xml:space="preserve">Α΄ υποφάκελος </w:t>
      </w:r>
      <w:r w:rsidR="00F56D2A">
        <w:rPr>
          <w:rFonts w:ascii="Bookman Old Style" w:hAnsi="Bookman Old Style" w:cs="Tahoma"/>
          <w:color w:val="000000" w:themeColor="text1"/>
          <w:sz w:val="22"/>
          <w:szCs w:val="22"/>
          <w:lang w:val="en-US" w:eastAsia="en-GB"/>
        </w:rPr>
        <w:t xml:space="preserve">     </w:t>
      </w:r>
      <w:r w:rsidRPr="001D21B0">
        <w:rPr>
          <w:rFonts w:ascii="Bookman Old Style" w:hAnsi="Bookman Old Style" w:cs="Tahoma"/>
          <w:color w:val="000000" w:themeColor="text1"/>
          <w:sz w:val="22"/>
          <w:szCs w:val="22"/>
          <w:lang w:eastAsia="en-GB"/>
        </w:rPr>
        <w:t>-</w:t>
      </w:r>
      <w:r w:rsidR="008F4C18" w:rsidRPr="001D21B0">
        <w:rPr>
          <w:rFonts w:ascii="Bookman Old Style" w:hAnsi="Bookman Old Style" w:cs="Tahoma"/>
          <w:color w:val="000000" w:themeColor="text1"/>
          <w:sz w:val="22"/>
          <w:szCs w:val="22"/>
          <w:lang w:eastAsia="en-GB"/>
        </w:rPr>
        <w:t xml:space="preserve">       </w:t>
      </w:r>
      <w:r w:rsidR="006632E6" w:rsidRPr="001D21B0">
        <w:rPr>
          <w:rFonts w:ascii="Bookman Old Style" w:hAnsi="Bookman Old Style" w:cs="Tahoma"/>
          <w:color w:val="000000" w:themeColor="text1"/>
          <w:sz w:val="22"/>
          <w:szCs w:val="22"/>
          <w:lang w:eastAsia="en-GB"/>
        </w:rPr>
        <w:t>ΔΙΚΑΙΟΛΟΓΗΤΙΚΑ ΣΥΜΜΕΤΟΧΗΣ,</w:t>
      </w:r>
    </w:p>
    <w:p w:rsidR="006632E6" w:rsidRPr="00F56D2A" w:rsidRDefault="006632E6" w:rsidP="00F56D2A">
      <w:pPr>
        <w:numPr>
          <w:ilvl w:val="0"/>
          <w:numId w:val="5"/>
        </w:numPr>
        <w:tabs>
          <w:tab w:val="left" w:pos="1134"/>
        </w:tabs>
        <w:autoSpaceDE w:val="0"/>
        <w:autoSpaceDN w:val="0"/>
        <w:adjustRightInd w:val="0"/>
        <w:spacing w:line="280" w:lineRule="atLeast"/>
        <w:ind w:left="567" w:firstLine="0"/>
        <w:jc w:val="both"/>
        <w:rPr>
          <w:rFonts w:ascii="Bookman Old Style" w:hAnsi="Bookman Old Style" w:cs="Tahoma"/>
          <w:color w:val="000000" w:themeColor="text1"/>
          <w:sz w:val="22"/>
          <w:szCs w:val="22"/>
          <w:lang w:eastAsia="en-GB"/>
        </w:rPr>
      </w:pPr>
      <w:r w:rsidRPr="00F56D2A">
        <w:rPr>
          <w:rFonts w:ascii="Bookman Old Style" w:hAnsi="Bookman Old Style" w:cs="Tahoma"/>
          <w:color w:val="000000" w:themeColor="text1"/>
          <w:sz w:val="22"/>
          <w:szCs w:val="22"/>
          <w:lang w:eastAsia="en-GB"/>
        </w:rPr>
        <w:t xml:space="preserve">Β΄ </w:t>
      </w:r>
      <w:r w:rsidR="008F4C18" w:rsidRPr="00F56D2A">
        <w:rPr>
          <w:rFonts w:ascii="Bookman Old Style" w:hAnsi="Bookman Old Style" w:cs="Tahoma"/>
          <w:color w:val="000000" w:themeColor="text1"/>
          <w:sz w:val="22"/>
          <w:szCs w:val="22"/>
          <w:lang w:eastAsia="en-GB"/>
        </w:rPr>
        <w:t>υ</w:t>
      </w:r>
      <w:r w:rsidRPr="00F56D2A">
        <w:rPr>
          <w:rFonts w:ascii="Bookman Old Style" w:hAnsi="Bookman Old Style" w:cs="Tahoma"/>
          <w:color w:val="000000" w:themeColor="text1"/>
          <w:sz w:val="22"/>
          <w:szCs w:val="22"/>
          <w:lang w:eastAsia="en-GB"/>
        </w:rPr>
        <w:t xml:space="preserve">ποφάκελος </w:t>
      </w:r>
      <w:r w:rsidR="00F56D2A" w:rsidRPr="00F56D2A">
        <w:rPr>
          <w:rFonts w:ascii="Bookman Old Style" w:hAnsi="Bookman Old Style" w:cs="Tahoma"/>
          <w:color w:val="000000" w:themeColor="text1"/>
          <w:sz w:val="22"/>
          <w:szCs w:val="22"/>
          <w:lang w:eastAsia="en-GB"/>
        </w:rPr>
        <w:t xml:space="preserve">- </w:t>
      </w:r>
      <w:r w:rsidR="00367A8D" w:rsidRPr="00F56D2A">
        <w:rPr>
          <w:rFonts w:ascii="Bookman Old Style" w:hAnsi="Bookman Old Style" w:cs="Tahoma"/>
          <w:color w:val="000000" w:themeColor="text1"/>
          <w:sz w:val="22"/>
          <w:szCs w:val="22"/>
          <w:lang w:eastAsia="en-GB"/>
        </w:rPr>
        <w:t xml:space="preserve">ΕΞΕΙΔΙΚΕΥΜΕΝΩΝ ΓΝΩΣΕΩΝ ΚΑΙ ΑΠΟΔΕΔΕΙΓΜΕΝΗΣ ΕΜΠΕΙΡΙΑΣ </w:t>
      </w:r>
    </w:p>
    <w:p w:rsidR="006632E6" w:rsidRPr="001D21B0" w:rsidRDefault="006632E6" w:rsidP="00CA5125">
      <w:pPr>
        <w:numPr>
          <w:ilvl w:val="0"/>
          <w:numId w:val="5"/>
        </w:numPr>
        <w:tabs>
          <w:tab w:val="left" w:pos="1134"/>
        </w:tabs>
        <w:autoSpaceDE w:val="0"/>
        <w:autoSpaceDN w:val="0"/>
        <w:adjustRightInd w:val="0"/>
        <w:spacing w:line="280" w:lineRule="atLeast"/>
        <w:ind w:left="567" w:firstLine="0"/>
        <w:jc w:val="both"/>
        <w:rPr>
          <w:rFonts w:ascii="Bookman Old Style" w:hAnsi="Bookman Old Style" w:cs="Tahoma"/>
          <w:color w:val="000000" w:themeColor="text1"/>
          <w:sz w:val="22"/>
          <w:szCs w:val="22"/>
          <w:lang w:eastAsia="en-GB"/>
        </w:rPr>
      </w:pPr>
      <w:r w:rsidRPr="001D21B0">
        <w:rPr>
          <w:rFonts w:ascii="Bookman Old Style" w:hAnsi="Bookman Old Style" w:cs="Tahoma"/>
          <w:color w:val="000000" w:themeColor="text1"/>
          <w:sz w:val="22"/>
          <w:szCs w:val="22"/>
          <w:lang w:eastAsia="en-GB"/>
        </w:rPr>
        <w:t>Γ’ υποφάκελος</w:t>
      </w:r>
      <w:r w:rsidR="00F56D2A">
        <w:rPr>
          <w:rFonts w:ascii="Bookman Old Style" w:hAnsi="Bookman Old Style" w:cs="Tahoma"/>
          <w:color w:val="000000" w:themeColor="text1"/>
          <w:sz w:val="22"/>
          <w:szCs w:val="22"/>
          <w:lang w:val="en-US" w:eastAsia="en-GB"/>
        </w:rPr>
        <w:t xml:space="preserve"> </w:t>
      </w:r>
      <w:r w:rsidRPr="001D21B0">
        <w:rPr>
          <w:rFonts w:ascii="Bookman Old Style" w:hAnsi="Bookman Old Style" w:cs="Tahoma"/>
          <w:color w:val="000000" w:themeColor="text1"/>
          <w:sz w:val="22"/>
          <w:szCs w:val="22"/>
          <w:lang w:eastAsia="en-GB"/>
        </w:rPr>
        <w:t xml:space="preserve"> </w:t>
      </w:r>
      <w:r w:rsidR="00F56D2A">
        <w:rPr>
          <w:rFonts w:ascii="Bookman Old Style" w:hAnsi="Bookman Old Style" w:cs="Tahoma"/>
          <w:color w:val="000000" w:themeColor="text1"/>
          <w:sz w:val="22"/>
          <w:szCs w:val="22"/>
          <w:lang w:val="en-US" w:eastAsia="en-GB"/>
        </w:rPr>
        <w:t xml:space="preserve">    </w:t>
      </w:r>
      <w:r w:rsidRPr="001D21B0">
        <w:rPr>
          <w:rFonts w:ascii="Bookman Old Style" w:hAnsi="Bookman Old Style" w:cs="Tahoma"/>
          <w:color w:val="000000" w:themeColor="text1"/>
          <w:sz w:val="22"/>
          <w:szCs w:val="22"/>
          <w:lang w:eastAsia="en-GB"/>
        </w:rPr>
        <w:t>-</w:t>
      </w:r>
      <w:r w:rsidRPr="001D21B0">
        <w:rPr>
          <w:rFonts w:ascii="Bookman Old Style" w:hAnsi="Bookman Old Style" w:cs="Tahoma"/>
          <w:color w:val="000000" w:themeColor="text1"/>
          <w:sz w:val="22"/>
          <w:szCs w:val="22"/>
          <w:lang w:eastAsia="en-GB"/>
        </w:rPr>
        <w:tab/>
        <w:t>ΟΙΚΟΝΟΜΙΚΗ ΠΡΟΣΦΟΡΑ.</w:t>
      </w:r>
    </w:p>
    <w:p w:rsidR="00323157" w:rsidRPr="001D21B0" w:rsidRDefault="00323157" w:rsidP="00CA5125">
      <w:pPr>
        <w:pStyle w:val="aa"/>
        <w:spacing w:after="0"/>
        <w:ind w:left="567"/>
        <w:jc w:val="both"/>
        <w:rPr>
          <w:rFonts w:ascii="Bookman Old Style" w:hAnsi="Bookman Old Style" w:cs="Tahoma"/>
          <w:color w:val="000000" w:themeColor="text1"/>
          <w:sz w:val="22"/>
          <w:szCs w:val="22"/>
        </w:rPr>
      </w:pPr>
    </w:p>
    <w:p w:rsidR="006632E6" w:rsidRPr="001D21B0" w:rsidRDefault="00CA5125" w:rsidP="00CA5125">
      <w:pPr>
        <w:tabs>
          <w:tab w:val="left" w:pos="1134"/>
        </w:tabs>
        <w:jc w:val="both"/>
        <w:rPr>
          <w:rFonts w:ascii="Bookman Old Style" w:hAnsi="Bookman Old Style" w:cs="Tahoma"/>
          <w:i/>
          <w:color w:val="000000" w:themeColor="text1"/>
          <w:sz w:val="22"/>
          <w:szCs w:val="22"/>
          <w:lang w:eastAsia="en-US"/>
        </w:rPr>
      </w:pPr>
      <w:r w:rsidRPr="001D21B0">
        <w:rPr>
          <w:rFonts w:ascii="Bookman Old Style" w:hAnsi="Bookman Old Style" w:cs="Tahoma"/>
          <w:i/>
          <w:color w:val="000000" w:themeColor="text1"/>
          <w:sz w:val="22"/>
          <w:szCs w:val="22"/>
          <w:lang w:eastAsia="en-US"/>
        </w:rPr>
        <w:t xml:space="preserve">      2.3. </w:t>
      </w:r>
      <w:r w:rsidR="006632E6" w:rsidRPr="001D21B0">
        <w:rPr>
          <w:rFonts w:ascii="Bookman Old Style" w:hAnsi="Bookman Old Style" w:cs="Tahoma"/>
          <w:i/>
          <w:color w:val="000000" w:themeColor="text1"/>
          <w:sz w:val="22"/>
          <w:szCs w:val="22"/>
          <w:lang w:eastAsia="en-US"/>
        </w:rPr>
        <w:t>Χρόνος Ισχύος Προσφορών</w:t>
      </w:r>
    </w:p>
    <w:p w:rsidR="006632E6" w:rsidRPr="001D21B0" w:rsidRDefault="006632E6" w:rsidP="00CA5125">
      <w:pPr>
        <w:tabs>
          <w:tab w:val="left" w:pos="1134"/>
        </w:tabs>
        <w:ind w:left="567"/>
        <w:jc w:val="both"/>
        <w:rPr>
          <w:rFonts w:ascii="Bookman Old Style" w:hAnsi="Bookman Old Style" w:cs="Tahoma"/>
          <w:color w:val="000000" w:themeColor="text1"/>
          <w:sz w:val="22"/>
          <w:szCs w:val="22"/>
          <w:lang w:eastAsia="en-US"/>
        </w:rPr>
      </w:pPr>
    </w:p>
    <w:p w:rsidR="006632E6" w:rsidRPr="001D21B0" w:rsidRDefault="006632E6" w:rsidP="00CA5125">
      <w:pPr>
        <w:tabs>
          <w:tab w:val="left" w:pos="1134"/>
        </w:tabs>
        <w:ind w:left="567"/>
        <w:jc w:val="both"/>
        <w:rPr>
          <w:rFonts w:ascii="Bookman Old Style" w:hAnsi="Bookman Old Style" w:cs="Tahoma"/>
          <w:color w:val="000000" w:themeColor="text1"/>
          <w:sz w:val="22"/>
          <w:szCs w:val="22"/>
          <w:lang w:eastAsia="en-US"/>
        </w:rPr>
      </w:pPr>
      <w:r w:rsidRPr="001D21B0">
        <w:rPr>
          <w:rFonts w:ascii="Bookman Old Style" w:hAnsi="Bookman Old Style" w:cs="Tahoma"/>
          <w:color w:val="000000" w:themeColor="text1"/>
          <w:sz w:val="22"/>
          <w:szCs w:val="22"/>
          <w:lang w:eastAsia="en-US"/>
        </w:rPr>
        <w:t xml:space="preserve">Οι Προσφορές ισχύουν και δεσμεύουν τους ενδιαφερομένους για ενενήντα (90) ημερολογιακές ημέρες από την επόμενη ημέρα της διενέργειας του διαγωνισμού. Η ισχύς </w:t>
      </w:r>
      <w:r w:rsidRPr="001D21B0">
        <w:rPr>
          <w:rFonts w:ascii="Bookman Old Style" w:hAnsi="Bookman Old Style" w:cs="Tahoma"/>
          <w:color w:val="000000" w:themeColor="text1"/>
          <w:sz w:val="22"/>
          <w:szCs w:val="22"/>
          <w:lang w:eastAsia="en-US"/>
        </w:rPr>
        <w:lastRenderedPageBreak/>
        <w:t xml:space="preserve">της προσφοράς παρατείνεται υποχρεωτικά, εφόσον ζητηθεί από την </w:t>
      </w:r>
      <w:r w:rsidR="008F4C18" w:rsidRPr="001D21B0">
        <w:rPr>
          <w:rFonts w:ascii="Bookman Old Style" w:hAnsi="Bookman Old Style" w:cs="Tahoma"/>
          <w:color w:val="000000" w:themeColor="text1"/>
          <w:sz w:val="22"/>
          <w:szCs w:val="22"/>
          <w:lang w:eastAsia="en-US"/>
        </w:rPr>
        <w:t xml:space="preserve">ΟΛΠ ΑΕ </w:t>
      </w:r>
      <w:r w:rsidRPr="001D21B0">
        <w:rPr>
          <w:rFonts w:ascii="Bookman Old Style" w:hAnsi="Bookman Old Style" w:cs="Tahoma"/>
          <w:color w:val="000000" w:themeColor="text1"/>
          <w:sz w:val="22"/>
          <w:szCs w:val="22"/>
          <w:lang w:eastAsia="en-US"/>
        </w:rPr>
        <w:t>πριν από τη λήξη της, κατ’ ανώτατο όριο για χρονικό διάστημα ίσο με τριάντα (30) ημέρες. Προσφορά που ορίζει χρόνο μικρότερης ισχύος του παραπάνω αναφερόμενου απορρίπτεται ως απαράδεκτη.</w:t>
      </w:r>
    </w:p>
    <w:p w:rsidR="0032204B" w:rsidRPr="001D21B0" w:rsidRDefault="0032204B" w:rsidP="00CA5125">
      <w:pPr>
        <w:tabs>
          <w:tab w:val="left" w:pos="1134"/>
        </w:tabs>
        <w:ind w:left="567"/>
        <w:jc w:val="both"/>
        <w:rPr>
          <w:rFonts w:ascii="Bookman Old Style" w:hAnsi="Bookman Old Style" w:cs="Tahoma"/>
          <w:color w:val="000000" w:themeColor="text1"/>
          <w:sz w:val="22"/>
          <w:szCs w:val="22"/>
          <w:lang w:eastAsia="en-US"/>
        </w:rPr>
      </w:pPr>
    </w:p>
    <w:p w:rsidR="006632E6" w:rsidRPr="001D21B0" w:rsidRDefault="0032204B" w:rsidP="00CA5125">
      <w:pPr>
        <w:pStyle w:val="a4"/>
        <w:numPr>
          <w:ilvl w:val="0"/>
          <w:numId w:val="2"/>
        </w:numPr>
        <w:tabs>
          <w:tab w:val="left" w:pos="1134"/>
        </w:tabs>
        <w:jc w:val="both"/>
        <w:rPr>
          <w:rFonts w:ascii="Bookman Old Style" w:hAnsi="Bookman Old Style" w:cs="Tahoma"/>
          <w:b/>
          <w:color w:val="000000" w:themeColor="text1"/>
          <w:sz w:val="22"/>
          <w:szCs w:val="22"/>
          <w:lang w:eastAsia="en-US"/>
        </w:rPr>
      </w:pPr>
      <w:r w:rsidRPr="001D21B0">
        <w:rPr>
          <w:rFonts w:ascii="Bookman Old Style" w:hAnsi="Bookman Old Style" w:cs="Tahoma"/>
          <w:b/>
          <w:color w:val="000000" w:themeColor="text1"/>
          <w:sz w:val="22"/>
          <w:szCs w:val="22"/>
          <w:lang w:eastAsia="en-US"/>
        </w:rPr>
        <w:t>Α’</w:t>
      </w:r>
      <w:r w:rsidR="0051406D" w:rsidRPr="001D21B0">
        <w:rPr>
          <w:rFonts w:ascii="Bookman Old Style" w:hAnsi="Bookman Old Style" w:cs="Tahoma"/>
          <w:b/>
          <w:color w:val="000000" w:themeColor="text1"/>
          <w:sz w:val="22"/>
          <w:szCs w:val="22"/>
          <w:lang w:eastAsia="en-US"/>
        </w:rPr>
        <w:t xml:space="preserve"> </w:t>
      </w:r>
      <w:r w:rsidRPr="001D21B0">
        <w:rPr>
          <w:rFonts w:ascii="Bookman Old Style" w:hAnsi="Bookman Old Style" w:cs="Tahoma"/>
          <w:b/>
          <w:color w:val="000000" w:themeColor="text1"/>
          <w:sz w:val="22"/>
          <w:szCs w:val="22"/>
          <w:lang w:eastAsia="en-US"/>
        </w:rPr>
        <w:t xml:space="preserve"> Υποφάκελος – Δικαιολογητικά Συμμετοχής</w:t>
      </w:r>
    </w:p>
    <w:p w:rsidR="0032204B" w:rsidRPr="001D21B0" w:rsidRDefault="0032204B" w:rsidP="00CA5125">
      <w:pPr>
        <w:jc w:val="both"/>
        <w:rPr>
          <w:rFonts w:ascii="Bookman Old Style" w:hAnsi="Bookman Old Style" w:cs="Tahoma"/>
          <w:color w:val="000000" w:themeColor="text1"/>
          <w:sz w:val="22"/>
          <w:szCs w:val="22"/>
        </w:rPr>
      </w:pPr>
    </w:p>
    <w:p w:rsidR="00AF1A62" w:rsidRPr="001D21B0" w:rsidRDefault="002D2688" w:rsidP="00CA5125">
      <w:pPr>
        <w:ind w:left="567"/>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Στον διαγωνισμό γίνονται δεκτ</w:t>
      </w:r>
      <w:r w:rsidR="00902289" w:rsidRPr="001D21B0">
        <w:rPr>
          <w:rFonts w:ascii="Bookman Old Style" w:hAnsi="Bookman Old Style" w:cs="Tahoma"/>
          <w:color w:val="000000" w:themeColor="text1"/>
          <w:sz w:val="22"/>
          <w:szCs w:val="22"/>
        </w:rPr>
        <w:t>οί οικονομικοί φορείς</w:t>
      </w:r>
      <w:r w:rsidR="00D916E5" w:rsidRPr="001D21B0">
        <w:rPr>
          <w:rFonts w:ascii="Bookman Old Style" w:hAnsi="Bookman Old Style" w:cs="Tahoma"/>
          <w:color w:val="000000" w:themeColor="text1"/>
          <w:sz w:val="22"/>
          <w:szCs w:val="22"/>
        </w:rPr>
        <w:t xml:space="preserve">, που αποδεδειγμένα δραστηριοποιούνται στο αντικείμενο της παρούσας σύμβασης και </w:t>
      </w:r>
      <w:r w:rsidR="00AD4769" w:rsidRPr="001D21B0">
        <w:rPr>
          <w:rFonts w:ascii="Bookman Old Style" w:hAnsi="Bookman Old Style" w:cs="Tahoma"/>
          <w:color w:val="000000" w:themeColor="text1"/>
          <w:sz w:val="22"/>
          <w:szCs w:val="22"/>
        </w:rPr>
        <w:t>π</w:t>
      </w:r>
      <w:r w:rsidR="006F4C9F" w:rsidRPr="001D21B0">
        <w:rPr>
          <w:rFonts w:ascii="Bookman Old Style" w:hAnsi="Bookman Old Style" w:cs="Tahoma"/>
          <w:color w:val="000000" w:themeColor="text1"/>
          <w:sz w:val="22"/>
          <w:szCs w:val="22"/>
        </w:rPr>
        <w:t xml:space="preserve">αρέχουν υπηρεσίες </w:t>
      </w:r>
      <w:r w:rsidR="00D32DC8" w:rsidRPr="001D21B0">
        <w:rPr>
          <w:rFonts w:ascii="Bookman Old Style" w:hAnsi="Bookman Old Style" w:cs="Tahoma"/>
          <w:color w:val="000000" w:themeColor="text1"/>
          <w:sz w:val="22"/>
          <w:szCs w:val="22"/>
        </w:rPr>
        <w:t xml:space="preserve"> άμεσης βοήθειας </w:t>
      </w:r>
      <w:r w:rsidR="00616C9B" w:rsidRPr="001D21B0">
        <w:rPr>
          <w:rFonts w:ascii="Bookman Old Style" w:hAnsi="Bookman Old Style" w:cs="Tahoma"/>
          <w:color w:val="000000" w:themeColor="text1"/>
          <w:sz w:val="22"/>
          <w:szCs w:val="22"/>
        </w:rPr>
        <w:t>ως αντικείμενο των υπηρεσιών τους , σαφέστατα καθορισμένο στο καταστατικό της εταιρείας τ</w:t>
      </w:r>
      <w:r w:rsidR="00902289" w:rsidRPr="001D21B0">
        <w:rPr>
          <w:rFonts w:ascii="Bookman Old Style" w:hAnsi="Bookman Old Style" w:cs="Tahoma"/>
          <w:color w:val="000000" w:themeColor="text1"/>
          <w:sz w:val="22"/>
          <w:szCs w:val="22"/>
        </w:rPr>
        <w:t xml:space="preserve">ους, </w:t>
      </w:r>
      <w:r w:rsidR="00272760" w:rsidRPr="001D21B0">
        <w:rPr>
          <w:rFonts w:ascii="Bookman Old Style" w:hAnsi="Bookman Old Style" w:cs="Tahoma"/>
          <w:color w:val="000000" w:themeColor="text1"/>
          <w:sz w:val="22"/>
          <w:szCs w:val="22"/>
        </w:rPr>
        <w:t xml:space="preserve"> </w:t>
      </w:r>
      <w:r w:rsidR="002D0ACB" w:rsidRPr="001D21B0">
        <w:rPr>
          <w:rFonts w:ascii="Bookman Old Style" w:hAnsi="Bookman Old Style" w:cs="Tahoma"/>
          <w:color w:val="000000" w:themeColor="text1"/>
          <w:sz w:val="22"/>
          <w:szCs w:val="22"/>
        </w:rPr>
        <w:t>δ</w:t>
      </w:r>
      <w:r w:rsidR="006F4C9F" w:rsidRPr="001D21B0">
        <w:rPr>
          <w:rFonts w:ascii="Bookman Old Style" w:hAnsi="Bookman Old Style" w:cs="Tahoma"/>
          <w:color w:val="000000" w:themeColor="text1"/>
          <w:sz w:val="22"/>
          <w:szCs w:val="22"/>
        </w:rPr>
        <w:t xml:space="preserve">ιαθέτουν την υποδομή, </w:t>
      </w:r>
      <w:r w:rsidR="00272760" w:rsidRPr="001D21B0">
        <w:rPr>
          <w:rFonts w:ascii="Bookman Old Style" w:hAnsi="Bookman Old Style" w:cs="Tahoma"/>
          <w:color w:val="000000" w:themeColor="text1"/>
          <w:sz w:val="22"/>
          <w:szCs w:val="22"/>
        </w:rPr>
        <w:t xml:space="preserve"> </w:t>
      </w:r>
      <w:r w:rsidR="006F4C9F" w:rsidRPr="001D21B0">
        <w:rPr>
          <w:rFonts w:ascii="Bookman Old Style" w:hAnsi="Bookman Old Style" w:cs="Tahoma"/>
          <w:color w:val="000000" w:themeColor="text1"/>
          <w:sz w:val="22"/>
          <w:szCs w:val="22"/>
        </w:rPr>
        <w:t>την οργάνωση</w:t>
      </w:r>
      <w:r w:rsidR="002D0ACB" w:rsidRPr="001D21B0">
        <w:rPr>
          <w:rFonts w:ascii="Bookman Old Style" w:hAnsi="Bookman Old Style" w:cs="Tahoma"/>
          <w:color w:val="000000" w:themeColor="text1"/>
          <w:sz w:val="22"/>
          <w:szCs w:val="22"/>
        </w:rPr>
        <w:t>, το εκπαιδευμένο προσωπικό</w:t>
      </w:r>
      <w:r w:rsidR="006F4C9F" w:rsidRPr="001D21B0">
        <w:rPr>
          <w:rFonts w:ascii="Bookman Old Style" w:hAnsi="Bookman Old Style" w:cs="Tahoma"/>
          <w:color w:val="000000" w:themeColor="text1"/>
          <w:sz w:val="22"/>
          <w:szCs w:val="22"/>
        </w:rPr>
        <w:t xml:space="preserve"> και τον εξοπλισμό για την παροχή υπηρεσιών</w:t>
      </w:r>
      <w:r w:rsidR="002D0ACB" w:rsidRPr="001D21B0">
        <w:rPr>
          <w:rFonts w:ascii="Bookman Old Style" w:hAnsi="Bookman Old Style" w:cs="Tahoma"/>
          <w:color w:val="000000" w:themeColor="text1"/>
          <w:sz w:val="22"/>
          <w:szCs w:val="22"/>
        </w:rPr>
        <w:t>.</w:t>
      </w:r>
      <w:r w:rsidR="006F4C9F" w:rsidRPr="001D21B0">
        <w:rPr>
          <w:rFonts w:ascii="Bookman Old Style" w:hAnsi="Bookman Old Style" w:cs="Tahoma"/>
          <w:color w:val="000000" w:themeColor="text1"/>
          <w:sz w:val="22"/>
          <w:szCs w:val="22"/>
        </w:rPr>
        <w:t xml:space="preserve">  </w:t>
      </w:r>
    </w:p>
    <w:p w:rsidR="00AF1A62" w:rsidRPr="001D21B0" w:rsidRDefault="00AF1A62" w:rsidP="00CA5125">
      <w:pPr>
        <w:ind w:left="567"/>
        <w:jc w:val="both"/>
        <w:rPr>
          <w:rFonts w:ascii="Bookman Old Style" w:hAnsi="Bookman Old Style" w:cs="Tahoma"/>
          <w:color w:val="000000" w:themeColor="text1"/>
          <w:sz w:val="22"/>
          <w:szCs w:val="22"/>
        </w:rPr>
      </w:pPr>
    </w:p>
    <w:p w:rsidR="00154F1A" w:rsidRPr="001D21B0" w:rsidRDefault="0032204B" w:rsidP="00CA5125">
      <w:pPr>
        <w:ind w:left="567"/>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Ο Υ</w:t>
      </w:r>
      <w:r w:rsidR="00154F1A" w:rsidRPr="001D21B0">
        <w:rPr>
          <w:rFonts w:ascii="Bookman Old Style" w:hAnsi="Bookman Old Style" w:cs="Tahoma"/>
          <w:color w:val="000000" w:themeColor="text1"/>
          <w:sz w:val="22"/>
          <w:szCs w:val="22"/>
        </w:rPr>
        <w:t>ποφάκελος</w:t>
      </w:r>
      <w:r w:rsidRPr="001D21B0">
        <w:rPr>
          <w:rFonts w:ascii="Bookman Old Style" w:hAnsi="Bookman Old Style" w:cs="Tahoma"/>
          <w:color w:val="000000" w:themeColor="text1"/>
          <w:sz w:val="22"/>
          <w:szCs w:val="22"/>
        </w:rPr>
        <w:t xml:space="preserve"> Δικαιολογητικών Συμμετοχής</w:t>
      </w:r>
      <w:r w:rsidRPr="001D21B0">
        <w:rPr>
          <w:rFonts w:ascii="Bookman Old Style" w:hAnsi="Bookman Old Style" w:cs="Tahoma"/>
          <w:b/>
          <w:color w:val="000000" w:themeColor="text1"/>
          <w:sz w:val="22"/>
          <w:szCs w:val="22"/>
        </w:rPr>
        <w:t xml:space="preserve"> </w:t>
      </w:r>
      <w:r w:rsidR="00154F1A" w:rsidRPr="001D21B0">
        <w:rPr>
          <w:rFonts w:ascii="Bookman Old Style" w:hAnsi="Bookman Old Style" w:cs="Tahoma"/>
          <w:color w:val="000000" w:themeColor="text1"/>
          <w:sz w:val="22"/>
          <w:szCs w:val="22"/>
        </w:rPr>
        <w:t xml:space="preserve"> πρέπει να </w:t>
      </w:r>
      <w:r w:rsidRPr="001D21B0">
        <w:rPr>
          <w:rFonts w:ascii="Bookman Old Style" w:hAnsi="Bookman Old Style" w:cs="Tahoma"/>
          <w:color w:val="000000" w:themeColor="text1"/>
          <w:sz w:val="22"/>
          <w:szCs w:val="22"/>
        </w:rPr>
        <w:t>περιέχει τα εξής δικαιολογητικά:</w:t>
      </w:r>
    </w:p>
    <w:p w:rsidR="009E3559" w:rsidRPr="001D21B0" w:rsidRDefault="009E3559" w:rsidP="00CA5125">
      <w:pPr>
        <w:ind w:left="1080"/>
        <w:jc w:val="both"/>
        <w:rPr>
          <w:rFonts w:ascii="Bookman Old Style" w:hAnsi="Bookman Old Style" w:cs="Tahoma"/>
          <w:color w:val="000000" w:themeColor="text1"/>
          <w:sz w:val="22"/>
          <w:szCs w:val="22"/>
        </w:rPr>
      </w:pPr>
    </w:p>
    <w:p w:rsidR="00F143C7" w:rsidRPr="001D21B0" w:rsidRDefault="00272760" w:rsidP="00CA5125">
      <w:pPr>
        <w:ind w:left="567"/>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3.1. </w:t>
      </w:r>
      <w:r w:rsidR="00D916E5" w:rsidRPr="001D21B0">
        <w:rPr>
          <w:rFonts w:ascii="Bookman Old Style" w:hAnsi="Bookman Old Style" w:cs="Tahoma"/>
          <w:color w:val="000000" w:themeColor="text1"/>
          <w:sz w:val="22"/>
          <w:szCs w:val="22"/>
        </w:rPr>
        <w:t xml:space="preserve">Πιστοποιητικό του οικείου Επιμελητηρίου , που θα </w:t>
      </w:r>
      <w:r w:rsidR="00986E91" w:rsidRPr="001D21B0">
        <w:rPr>
          <w:rFonts w:ascii="Bookman Old Style" w:hAnsi="Bookman Old Style" w:cs="Tahoma"/>
          <w:color w:val="000000" w:themeColor="text1"/>
          <w:sz w:val="22"/>
          <w:szCs w:val="22"/>
        </w:rPr>
        <w:t xml:space="preserve">είναι σε ισχύ κατά την ημερομηνία </w:t>
      </w:r>
      <w:r w:rsidR="00D916E5" w:rsidRPr="001D21B0">
        <w:rPr>
          <w:rFonts w:ascii="Bookman Old Style" w:hAnsi="Bookman Old Style" w:cs="Tahoma"/>
          <w:color w:val="000000" w:themeColor="text1"/>
          <w:sz w:val="22"/>
          <w:szCs w:val="22"/>
        </w:rPr>
        <w:t xml:space="preserve"> διενέργεια</w:t>
      </w:r>
      <w:r w:rsidR="00986E91" w:rsidRPr="001D21B0">
        <w:rPr>
          <w:rFonts w:ascii="Bookman Old Style" w:hAnsi="Bookman Old Style" w:cs="Tahoma"/>
          <w:color w:val="000000" w:themeColor="text1"/>
          <w:sz w:val="22"/>
          <w:szCs w:val="22"/>
        </w:rPr>
        <w:t>ς</w:t>
      </w:r>
      <w:r w:rsidR="00D916E5" w:rsidRPr="001D21B0">
        <w:rPr>
          <w:rFonts w:ascii="Bookman Old Style" w:hAnsi="Bookman Old Style" w:cs="Tahoma"/>
          <w:color w:val="000000" w:themeColor="text1"/>
          <w:sz w:val="22"/>
          <w:szCs w:val="22"/>
        </w:rPr>
        <w:t xml:space="preserve"> του διαγωνισμού. </w:t>
      </w:r>
    </w:p>
    <w:p w:rsidR="00F143C7" w:rsidRPr="001D21B0" w:rsidRDefault="00F143C7" w:rsidP="00CA5125">
      <w:pPr>
        <w:ind w:left="709"/>
        <w:jc w:val="both"/>
        <w:rPr>
          <w:rFonts w:ascii="Bookman Old Style" w:hAnsi="Bookman Old Style" w:cs="Tahoma"/>
          <w:color w:val="000000" w:themeColor="text1"/>
          <w:sz w:val="22"/>
          <w:szCs w:val="22"/>
        </w:rPr>
      </w:pPr>
    </w:p>
    <w:p w:rsidR="00616C9B" w:rsidRPr="001D21B0" w:rsidRDefault="00272760" w:rsidP="00CA5125">
      <w:pPr>
        <w:ind w:left="567"/>
        <w:jc w:val="both"/>
        <w:rPr>
          <w:rFonts w:ascii="Bookman Old Style" w:hAnsi="Bookman Old Style" w:cs="Tahoma"/>
          <w:color w:val="000000" w:themeColor="text1"/>
          <w:sz w:val="22"/>
          <w:szCs w:val="22"/>
        </w:rPr>
      </w:pPr>
      <w:r w:rsidRPr="001D21B0">
        <w:rPr>
          <w:rFonts w:ascii="Bookman Old Style" w:hAnsi="Bookman Old Style" w:cs="Tahoma"/>
          <w:bCs/>
          <w:color w:val="000000" w:themeColor="text1"/>
          <w:sz w:val="22"/>
          <w:szCs w:val="22"/>
        </w:rPr>
        <w:t xml:space="preserve">3.2. </w:t>
      </w:r>
      <w:r w:rsidR="00F143C7" w:rsidRPr="001D21B0">
        <w:rPr>
          <w:rFonts w:ascii="Bookman Old Style" w:hAnsi="Bookman Old Style" w:cs="Tahoma"/>
          <w:bCs/>
          <w:color w:val="000000" w:themeColor="text1"/>
          <w:sz w:val="22"/>
          <w:szCs w:val="22"/>
        </w:rPr>
        <w:t>Α</w:t>
      </w:r>
      <w:r w:rsidR="00616C9B" w:rsidRPr="001D21B0">
        <w:rPr>
          <w:rFonts w:ascii="Bookman Old Style" w:hAnsi="Bookman Old Style" w:cs="Tahoma"/>
          <w:bCs/>
          <w:color w:val="000000" w:themeColor="text1"/>
          <w:sz w:val="22"/>
          <w:szCs w:val="22"/>
        </w:rPr>
        <w:t xml:space="preserve">ντίγραφο  του Καταστατικού </w:t>
      </w:r>
      <w:r w:rsidR="00A56054" w:rsidRPr="001D21B0">
        <w:rPr>
          <w:rFonts w:ascii="Bookman Old Style" w:hAnsi="Bookman Old Style" w:cs="Tahoma"/>
          <w:bCs/>
          <w:color w:val="000000" w:themeColor="text1"/>
          <w:sz w:val="22"/>
          <w:szCs w:val="22"/>
        </w:rPr>
        <w:t xml:space="preserve">του οικονομικού φορέα </w:t>
      </w:r>
      <w:r w:rsidR="00D32DC8" w:rsidRPr="001D21B0">
        <w:rPr>
          <w:rFonts w:ascii="Bookman Old Style" w:hAnsi="Bookman Old Style" w:cs="Tahoma"/>
          <w:color w:val="000000" w:themeColor="text1"/>
          <w:sz w:val="22"/>
          <w:szCs w:val="22"/>
        </w:rPr>
        <w:t>με όλες τις τυχόν τροποποιήσεις</w:t>
      </w:r>
      <w:r w:rsidR="00986E91" w:rsidRPr="001D21B0">
        <w:rPr>
          <w:rFonts w:ascii="Bookman Old Style" w:hAnsi="Bookman Old Style" w:cs="Tahoma"/>
          <w:color w:val="000000" w:themeColor="text1"/>
          <w:sz w:val="22"/>
          <w:szCs w:val="22"/>
        </w:rPr>
        <w:t xml:space="preserve"> </w:t>
      </w:r>
      <w:r w:rsidR="003B1916" w:rsidRPr="001D21B0">
        <w:rPr>
          <w:rFonts w:ascii="Bookman Old Style" w:hAnsi="Bookman Old Style" w:cs="Tahoma"/>
          <w:color w:val="000000" w:themeColor="text1"/>
          <w:sz w:val="22"/>
          <w:szCs w:val="22"/>
        </w:rPr>
        <w:t xml:space="preserve">και με </w:t>
      </w:r>
      <w:r w:rsidR="00986E91" w:rsidRPr="001D21B0">
        <w:rPr>
          <w:rFonts w:ascii="Bookman Old Style" w:hAnsi="Bookman Old Style" w:cs="Tahoma"/>
          <w:color w:val="000000" w:themeColor="text1"/>
          <w:sz w:val="22"/>
          <w:szCs w:val="22"/>
        </w:rPr>
        <w:t xml:space="preserve">αντικείμενο </w:t>
      </w:r>
      <w:r w:rsidR="003B1916" w:rsidRPr="001D21B0">
        <w:rPr>
          <w:rFonts w:ascii="Bookman Old Style" w:hAnsi="Bookman Old Style" w:cs="Tahoma"/>
          <w:color w:val="000000" w:themeColor="text1"/>
          <w:sz w:val="22"/>
          <w:szCs w:val="22"/>
        </w:rPr>
        <w:t xml:space="preserve">που θα συμπεριλαμβάνει </w:t>
      </w:r>
      <w:r w:rsidR="00986E91" w:rsidRPr="001D21B0">
        <w:rPr>
          <w:rFonts w:ascii="Bookman Old Style" w:hAnsi="Bookman Old Style" w:cs="Tahoma"/>
          <w:color w:val="000000" w:themeColor="text1"/>
          <w:sz w:val="22"/>
          <w:szCs w:val="22"/>
        </w:rPr>
        <w:t>την παροχή υπηρεσιών άμεσης βοήθειας</w:t>
      </w:r>
      <w:r w:rsidRPr="001D21B0">
        <w:rPr>
          <w:rFonts w:ascii="Bookman Old Style" w:hAnsi="Bookman Old Style" w:cs="Tahoma"/>
          <w:color w:val="000000" w:themeColor="text1"/>
          <w:sz w:val="22"/>
          <w:szCs w:val="22"/>
        </w:rPr>
        <w:t>.</w:t>
      </w:r>
      <w:r w:rsidR="00D32DC8" w:rsidRPr="001D21B0">
        <w:rPr>
          <w:rFonts w:ascii="Bookman Old Style" w:hAnsi="Bookman Old Style" w:cs="Tahoma"/>
          <w:color w:val="000000" w:themeColor="text1"/>
          <w:sz w:val="22"/>
          <w:szCs w:val="22"/>
        </w:rPr>
        <w:t xml:space="preserve"> </w:t>
      </w:r>
    </w:p>
    <w:p w:rsidR="00F143C7" w:rsidRPr="001D21B0" w:rsidRDefault="00F143C7" w:rsidP="00CA5125">
      <w:pPr>
        <w:ind w:left="709"/>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       </w:t>
      </w:r>
    </w:p>
    <w:p w:rsidR="00F143C7" w:rsidRPr="001D21B0" w:rsidRDefault="00272760" w:rsidP="00CA5125">
      <w:pPr>
        <w:ind w:left="567"/>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3.3. </w:t>
      </w:r>
      <w:r w:rsidR="00F143C7" w:rsidRPr="001D21B0">
        <w:rPr>
          <w:rFonts w:ascii="Bookman Old Style" w:hAnsi="Bookman Old Style" w:cs="Tahoma"/>
          <w:color w:val="000000" w:themeColor="text1"/>
          <w:sz w:val="22"/>
          <w:szCs w:val="22"/>
        </w:rPr>
        <w:t xml:space="preserve">Πιστοποιητικό ενημερότητας, </w:t>
      </w:r>
      <w:r w:rsidR="003B1916" w:rsidRPr="001D21B0">
        <w:rPr>
          <w:rFonts w:ascii="Bookman Old Style" w:hAnsi="Bookman Old Style" w:cs="Tahoma"/>
          <w:color w:val="000000" w:themeColor="text1"/>
          <w:sz w:val="22"/>
          <w:szCs w:val="22"/>
        </w:rPr>
        <w:t xml:space="preserve">σε ισχύ κατά </w:t>
      </w:r>
      <w:r w:rsidR="00F143C7" w:rsidRPr="001D21B0">
        <w:rPr>
          <w:rFonts w:ascii="Bookman Old Style" w:hAnsi="Bookman Old Style" w:cs="Tahoma"/>
          <w:color w:val="000000" w:themeColor="text1"/>
          <w:sz w:val="22"/>
          <w:szCs w:val="22"/>
        </w:rPr>
        <w:t xml:space="preserve">τον χρόνο διενέργειας του </w:t>
      </w:r>
      <w:r w:rsidR="00A90303" w:rsidRPr="001D21B0">
        <w:rPr>
          <w:rFonts w:ascii="Bookman Old Style" w:hAnsi="Bookman Old Style" w:cs="Tahoma"/>
          <w:color w:val="000000" w:themeColor="text1"/>
          <w:sz w:val="22"/>
          <w:szCs w:val="22"/>
        </w:rPr>
        <w:t xml:space="preserve"> </w:t>
      </w:r>
      <w:r w:rsidR="00F143C7" w:rsidRPr="001D21B0">
        <w:rPr>
          <w:rFonts w:ascii="Bookman Old Style" w:hAnsi="Bookman Old Style" w:cs="Tahoma"/>
          <w:color w:val="000000" w:themeColor="text1"/>
          <w:sz w:val="22"/>
          <w:szCs w:val="22"/>
        </w:rPr>
        <w:t>διαγωνισμού, αρμόδιας αρχής της χώρας εγκατάστασής τους, ως προς:</w:t>
      </w:r>
    </w:p>
    <w:p w:rsidR="00F143C7" w:rsidRPr="001D21B0" w:rsidRDefault="00F143C7" w:rsidP="00CA5125">
      <w:pPr>
        <w:widowControl w:val="0"/>
        <w:tabs>
          <w:tab w:val="left" w:pos="720"/>
        </w:tabs>
        <w:spacing w:before="120" w:after="120" w:line="276" w:lineRule="auto"/>
        <w:ind w:left="709"/>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             </w:t>
      </w:r>
      <w:r w:rsidR="00616C9B" w:rsidRPr="001D21B0">
        <w:rPr>
          <w:rFonts w:ascii="Bookman Old Style" w:hAnsi="Bookman Old Style" w:cs="Tahoma"/>
          <w:color w:val="000000" w:themeColor="text1"/>
          <w:sz w:val="22"/>
          <w:szCs w:val="22"/>
        </w:rPr>
        <w:tab/>
      </w:r>
      <w:r w:rsidRPr="001D21B0">
        <w:rPr>
          <w:rFonts w:ascii="Bookman Old Style" w:hAnsi="Bookman Old Style" w:cs="Tahoma"/>
          <w:color w:val="000000" w:themeColor="text1"/>
          <w:sz w:val="22"/>
          <w:szCs w:val="22"/>
        </w:rPr>
        <w:t>-  Τις εισφορές κοινωνικής ασφάλισης και</w:t>
      </w:r>
    </w:p>
    <w:p w:rsidR="00F143C7" w:rsidRPr="001D21B0" w:rsidRDefault="00F143C7" w:rsidP="00CA5125">
      <w:pPr>
        <w:widowControl w:val="0"/>
        <w:tabs>
          <w:tab w:val="left" w:pos="720"/>
        </w:tabs>
        <w:spacing w:before="120" w:after="120" w:line="276" w:lineRule="auto"/>
        <w:ind w:left="709"/>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             </w:t>
      </w:r>
      <w:r w:rsidR="00616C9B" w:rsidRPr="001D21B0">
        <w:rPr>
          <w:rFonts w:ascii="Bookman Old Style" w:hAnsi="Bookman Old Style" w:cs="Tahoma"/>
          <w:color w:val="000000" w:themeColor="text1"/>
          <w:sz w:val="22"/>
          <w:szCs w:val="22"/>
        </w:rPr>
        <w:tab/>
      </w:r>
      <w:r w:rsidRPr="001D21B0">
        <w:rPr>
          <w:rFonts w:ascii="Bookman Old Style" w:hAnsi="Bookman Old Style" w:cs="Tahoma"/>
          <w:color w:val="000000" w:themeColor="text1"/>
          <w:sz w:val="22"/>
          <w:szCs w:val="22"/>
        </w:rPr>
        <w:t>-  Τις φορολογικές τους υποχρεώσεις.</w:t>
      </w:r>
    </w:p>
    <w:p w:rsidR="00DE249E" w:rsidRPr="001D21B0" w:rsidRDefault="00272760" w:rsidP="00CA5125">
      <w:pPr>
        <w:widowControl w:val="0"/>
        <w:tabs>
          <w:tab w:val="left" w:pos="851"/>
        </w:tabs>
        <w:ind w:left="567" w:hanging="141"/>
        <w:jc w:val="both"/>
        <w:rPr>
          <w:rFonts w:ascii="Bookman Old Style" w:hAnsi="Bookman Old Style" w:cs="Tahoma"/>
          <w:bCs/>
          <w:color w:val="000000" w:themeColor="text1"/>
          <w:sz w:val="22"/>
          <w:szCs w:val="22"/>
        </w:rPr>
      </w:pPr>
      <w:r w:rsidRPr="001D21B0">
        <w:rPr>
          <w:rFonts w:ascii="Bookman Old Style" w:hAnsi="Bookman Old Style" w:cs="Tahoma"/>
          <w:bCs/>
          <w:color w:val="000000" w:themeColor="text1"/>
          <w:sz w:val="22"/>
          <w:szCs w:val="22"/>
        </w:rPr>
        <w:tab/>
        <w:t xml:space="preserve">3.4. </w:t>
      </w:r>
      <w:r w:rsidR="00DE249E" w:rsidRPr="001D21B0">
        <w:rPr>
          <w:rFonts w:ascii="Bookman Old Style" w:hAnsi="Bookman Old Style" w:cs="Tahoma"/>
          <w:bCs/>
          <w:color w:val="000000" w:themeColor="text1"/>
          <w:sz w:val="22"/>
          <w:szCs w:val="22"/>
        </w:rPr>
        <w:t xml:space="preserve"> Εγγυητική Επιστολή Συμμετοχής. Η εγγύηση συμμετοχής θα έχει διάρκεια ισχύος ενενήντα (90) ημερολογιακές ημέρες υπολογιζόμενες από την ημέρα διενέργειας του διαγωνισμού, με δικαίωμα μονομερούς παράτασης κατόπιν απαίτησης του ΟΛΠ και υποχρεωτικής αποδοχής της παράτασης κατά επιπλέον εξήντα (60) ημερολογιακές ημέρες. Η εγγύηση που ορίζει χρόνο ισχύος μικρότερο του παραπάνω αναφερόμενου, απορρίπτεται ως απαράδεκτη. Το ποσό της εγγύησης ορίζεται στο ποσό των </w:t>
      </w:r>
      <w:r w:rsidR="006A5FEA" w:rsidRPr="001D21B0">
        <w:rPr>
          <w:rFonts w:ascii="Bookman Old Style" w:hAnsi="Bookman Old Style" w:cs="Tahoma"/>
          <w:bCs/>
          <w:color w:val="000000" w:themeColor="text1"/>
          <w:sz w:val="22"/>
          <w:szCs w:val="22"/>
        </w:rPr>
        <w:t xml:space="preserve">δεκαπέντε χιλιάδων </w:t>
      </w:r>
      <w:r w:rsidR="00DE249E" w:rsidRPr="001D21B0">
        <w:rPr>
          <w:rFonts w:ascii="Bookman Old Style" w:hAnsi="Bookman Old Style" w:cs="Tahoma"/>
          <w:bCs/>
          <w:color w:val="000000" w:themeColor="text1"/>
          <w:sz w:val="22"/>
          <w:szCs w:val="22"/>
        </w:rPr>
        <w:t xml:space="preserve"> ευρώ</w:t>
      </w:r>
      <w:r w:rsidR="00DE249E" w:rsidRPr="001D21B0">
        <w:rPr>
          <w:rFonts w:ascii="Bookman Old Style" w:hAnsi="Bookman Old Style" w:cs="Tahoma"/>
          <w:b/>
          <w:bCs/>
          <w:color w:val="000000" w:themeColor="text1"/>
          <w:sz w:val="22"/>
          <w:szCs w:val="22"/>
        </w:rPr>
        <w:t xml:space="preserve"> (</w:t>
      </w:r>
      <w:r w:rsidR="006A5FEA" w:rsidRPr="001D21B0">
        <w:rPr>
          <w:rFonts w:ascii="Bookman Old Style" w:hAnsi="Bookman Old Style" w:cs="Tahoma"/>
          <w:b/>
          <w:bCs/>
          <w:color w:val="000000" w:themeColor="text1"/>
          <w:sz w:val="22"/>
          <w:szCs w:val="22"/>
        </w:rPr>
        <w:t>15.000,00</w:t>
      </w:r>
      <w:r w:rsidR="00DE249E" w:rsidRPr="001D21B0">
        <w:rPr>
          <w:rFonts w:ascii="Bookman Old Style" w:hAnsi="Bookman Old Style" w:cs="Tahoma"/>
          <w:b/>
          <w:bCs/>
          <w:color w:val="000000" w:themeColor="text1"/>
          <w:sz w:val="22"/>
          <w:szCs w:val="22"/>
        </w:rPr>
        <w:t xml:space="preserve">€). </w:t>
      </w:r>
      <w:r w:rsidR="0051406D" w:rsidRPr="001D21B0">
        <w:rPr>
          <w:rFonts w:ascii="Bookman Old Style" w:hAnsi="Bookman Old Style" w:cs="Tahoma"/>
          <w:b/>
          <w:bCs/>
          <w:color w:val="000000" w:themeColor="text1"/>
          <w:sz w:val="22"/>
          <w:szCs w:val="22"/>
        </w:rPr>
        <w:t xml:space="preserve"> </w:t>
      </w:r>
      <w:r w:rsidR="00DE249E" w:rsidRPr="001D21B0">
        <w:rPr>
          <w:rFonts w:ascii="Bookman Old Style" w:hAnsi="Bookman Old Style" w:cs="Tahoma"/>
          <w:bCs/>
          <w:color w:val="000000" w:themeColor="text1"/>
          <w:sz w:val="22"/>
          <w:szCs w:val="22"/>
        </w:rPr>
        <w:t>Προσφορά της οποίας η εγγύηση δεν καλύπτει την προβλεπόμενη κατά τα ανωτέρω αξία και χρόνο ισχύος, δεν γίνεται δεκτή.</w:t>
      </w:r>
    </w:p>
    <w:p w:rsidR="00DE249E" w:rsidRPr="001D21B0" w:rsidRDefault="00DE249E" w:rsidP="00CA5125">
      <w:pPr>
        <w:pStyle w:val="a4"/>
        <w:widowControl w:val="0"/>
        <w:tabs>
          <w:tab w:val="left" w:pos="6900"/>
        </w:tabs>
        <w:ind w:left="795"/>
        <w:jc w:val="both"/>
        <w:rPr>
          <w:rFonts w:ascii="Bookman Old Style" w:hAnsi="Bookman Old Style" w:cs="Tahoma"/>
          <w:bCs/>
          <w:color w:val="000000" w:themeColor="text1"/>
          <w:sz w:val="22"/>
          <w:szCs w:val="22"/>
        </w:rPr>
      </w:pPr>
      <w:r w:rsidRPr="001D21B0">
        <w:rPr>
          <w:rFonts w:ascii="Bookman Old Style" w:hAnsi="Bookman Old Style" w:cs="Tahoma"/>
          <w:bCs/>
          <w:color w:val="000000" w:themeColor="text1"/>
          <w:sz w:val="22"/>
          <w:szCs w:val="22"/>
        </w:rPr>
        <w:tab/>
      </w:r>
    </w:p>
    <w:p w:rsidR="00DE249E" w:rsidRPr="001D21B0" w:rsidRDefault="00272760" w:rsidP="00CA5125">
      <w:pPr>
        <w:pStyle w:val="a4"/>
        <w:widowControl w:val="0"/>
        <w:tabs>
          <w:tab w:val="left" w:pos="567"/>
        </w:tabs>
        <w:ind w:left="567" w:hanging="142"/>
        <w:jc w:val="both"/>
        <w:rPr>
          <w:rFonts w:ascii="Bookman Old Style" w:hAnsi="Bookman Old Style" w:cs="Tahoma"/>
          <w:bCs/>
          <w:color w:val="000000" w:themeColor="text1"/>
          <w:sz w:val="22"/>
          <w:szCs w:val="22"/>
        </w:rPr>
      </w:pPr>
      <w:r w:rsidRPr="001D21B0">
        <w:rPr>
          <w:rFonts w:ascii="Bookman Old Style" w:hAnsi="Bookman Old Style" w:cs="Tahoma"/>
          <w:bCs/>
          <w:color w:val="000000" w:themeColor="text1"/>
          <w:sz w:val="22"/>
          <w:szCs w:val="22"/>
        </w:rPr>
        <w:t xml:space="preserve">   </w:t>
      </w:r>
      <w:r w:rsidR="00DE249E" w:rsidRPr="001D21B0">
        <w:rPr>
          <w:rFonts w:ascii="Bookman Old Style" w:hAnsi="Bookman Old Style" w:cs="Tahoma"/>
          <w:bCs/>
          <w:color w:val="000000" w:themeColor="text1"/>
          <w:sz w:val="22"/>
          <w:szCs w:val="22"/>
        </w:rPr>
        <w:t xml:space="preserve">Αντί εγγυητικής επιστολής μπορεί να κατατεθεί στον ΟΛΠ, όπως ορίζει ο νόμος (σε έναν από τους κάτωθι τραπεζικούς λογαριασμούς του ΟΛΠ), ως εγγύηση, </w:t>
      </w:r>
      <w:r w:rsidR="00DE249E" w:rsidRPr="001D21B0">
        <w:rPr>
          <w:rFonts w:ascii="Bookman Old Style" w:hAnsi="Bookman Old Style" w:cs="Tahoma"/>
          <w:b/>
          <w:bCs/>
          <w:color w:val="000000" w:themeColor="text1"/>
          <w:sz w:val="22"/>
          <w:szCs w:val="22"/>
        </w:rPr>
        <w:t>το αντίστοιχο χρηματικό ποσό</w:t>
      </w:r>
      <w:r w:rsidR="00DE249E" w:rsidRPr="001D21B0">
        <w:rPr>
          <w:rFonts w:ascii="Bookman Old Style" w:hAnsi="Bookman Old Style" w:cs="Tahoma"/>
          <w:bCs/>
          <w:color w:val="000000" w:themeColor="text1"/>
          <w:sz w:val="22"/>
          <w:szCs w:val="22"/>
        </w:rPr>
        <w:t>, πριν την υποβολή του φακέλου της προσφοράς εντός της οποίας θα πρέπει να έχει ενσωματωθεί (στον υποφάκελο δικαιολογητικών συμμετοχής) το σχετικό αποδεικτικό.</w:t>
      </w:r>
    </w:p>
    <w:p w:rsidR="00DE249E" w:rsidRPr="001D21B0" w:rsidRDefault="00DE249E" w:rsidP="00CA5125">
      <w:pPr>
        <w:pStyle w:val="a4"/>
        <w:widowControl w:val="0"/>
        <w:tabs>
          <w:tab w:val="left" w:pos="720"/>
        </w:tabs>
        <w:ind w:left="795"/>
        <w:jc w:val="both"/>
        <w:rPr>
          <w:rFonts w:ascii="Bookman Old Style" w:hAnsi="Bookman Old Style" w:cs="Tahoma"/>
          <w:bCs/>
          <w:color w:val="000000" w:themeColor="text1"/>
          <w:sz w:val="22"/>
          <w:szCs w:val="22"/>
        </w:rPr>
      </w:pPr>
    </w:p>
    <w:p w:rsidR="00DE249E" w:rsidRPr="001D21B0" w:rsidRDefault="00DE249E" w:rsidP="00CA5125">
      <w:pPr>
        <w:pStyle w:val="a4"/>
        <w:ind w:left="795"/>
        <w:jc w:val="both"/>
        <w:rPr>
          <w:rFonts w:ascii="Bookman Old Style" w:hAnsi="Bookman Old Style" w:cs="Tahoma"/>
          <w:bCs/>
          <w:color w:val="000000" w:themeColor="text1"/>
          <w:sz w:val="22"/>
          <w:szCs w:val="22"/>
        </w:rPr>
      </w:pPr>
      <w:r w:rsidRPr="001D21B0">
        <w:rPr>
          <w:rFonts w:ascii="Bookman Old Style" w:hAnsi="Bookman Old Style" w:cs="Tahoma"/>
          <w:bCs/>
          <w:color w:val="000000" w:themeColor="text1"/>
          <w:sz w:val="22"/>
          <w:szCs w:val="22"/>
        </w:rPr>
        <w:t xml:space="preserve">ΕΘΝΙΚΗ ΤΡΑΠΕΖΑ: </w:t>
      </w:r>
      <w:r w:rsidRPr="001D21B0">
        <w:rPr>
          <w:rFonts w:ascii="Bookman Old Style" w:hAnsi="Bookman Old Style" w:cs="Tahoma"/>
          <w:bCs/>
          <w:color w:val="000000" w:themeColor="text1"/>
          <w:sz w:val="22"/>
          <w:szCs w:val="22"/>
        </w:rPr>
        <w:tab/>
        <w:t>GR1501101900000019050500651</w:t>
      </w:r>
    </w:p>
    <w:p w:rsidR="00DE249E" w:rsidRPr="001D21B0" w:rsidRDefault="00DE249E" w:rsidP="00CA5125">
      <w:pPr>
        <w:pStyle w:val="a4"/>
        <w:ind w:left="795"/>
        <w:jc w:val="both"/>
        <w:rPr>
          <w:rFonts w:ascii="Bookman Old Style" w:hAnsi="Bookman Old Style" w:cs="Tahoma"/>
          <w:bCs/>
          <w:color w:val="000000" w:themeColor="text1"/>
          <w:sz w:val="22"/>
          <w:szCs w:val="22"/>
        </w:rPr>
      </w:pPr>
      <w:r w:rsidRPr="001D21B0">
        <w:rPr>
          <w:rFonts w:ascii="Bookman Old Style" w:hAnsi="Bookman Old Style" w:cs="Tahoma"/>
          <w:bCs/>
          <w:color w:val="000000" w:themeColor="text1"/>
          <w:sz w:val="22"/>
          <w:szCs w:val="22"/>
        </w:rPr>
        <w:t>ALPHABANK :</w:t>
      </w:r>
      <w:r w:rsidRPr="001D21B0">
        <w:rPr>
          <w:rFonts w:ascii="Bookman Old Style" w:hAnsi="Bookman Old Style" w:cs="Tahoma"/>
          <w:bCs/>
          <w:color w:val="000000" w:themeColor="text1"/>
          <w:sz w:val="22"/>
          <w:szCs w:val="22"/>
        </w:rPr>
        <w:tab/>
        <w:t xml:space="preserve">GR71 0140 1250 1250 0232 0006 462 </w:t>
      </w:r>
      <w:r w:rsidRPr="001D21B0">
        <w:rPr>
          <w:rFonts w:ascii="Bookman Old Style" w:hAnsi="Bookman Old Style" w:cs="Tahoma"/>
          <w:bCs/>
          <w:color w:val="000000" w:themeColor="text1"/>
          <w:sz w:val="22"/>
          <w:szCs w:val="22"/>
        </w:rPr>
        <w:tab/>
      </w:r>
    </w:p>
    <w:p w:rsidR="00DE249E" w:rsidRPr="001D21B0" w:rsidRDefault="00DE249E" w:rsidP="00CA5125">
      <w:pPr>
        <w:pStyle w:val="a4"/>
        <w:ind w:left="795"/>
        <w:jc w:val="both"/>
        <w:rPr>
          <w:rFonts w:ascii="Bookman Old Style" w:hAnsi="Bookman Old Style" w:cs="Tahoma"/>
          <w:bCs/>
          <w:color w:val="000000" w:themeColor="text1"/>
          <w:sz w:val="22"/>
          <w:szCs w:val="22"/>
        </w:rPr>
      </w:pPr>
      <w:r w:rsidRPr="001D21B0">
        <w:rPr>
          <w:rFonts w:ascii="Bookman Old Style" w:hAnsi="Bookman Old Style" w:cs="Tahoma"/>
          <w:bCs/>
          <w:color w:val="000000" w:themeColor="text1"/>
          <w:sz w:val="22"/>
          <w:szCs w:val="22"/>
        </w:rPr>
        <w:t>EUROBANK :GR4902600250000440201113841</w:t>
      </w:r>
    </w:p>
    <w:p w:rsidR="00DE249E" w:rsidRPr="001D21B0" w:rsidRDefault="00DE249E" w:rsidP="00CA5125">
      <w:pPr>
        <w:pStyle w:val="a4"/>
        <w:ind w:left="795"/>
        <w:jc w:val="both"/>
        <w:rPr>
          <w:rFonts w:ascii="Bookman Old Style" w:hAnsi="Bookman Old Style" w:cs="Tahoma"/>
          <w:bCs/>
          <w:color w:val="000000" w:themeColor="text1"/>
          <w:sz w:val="22"/>
          <w:szCs w:val="22"/>
        </w:rPr>
      </w:pPr>
      <w:r w:rsidRPr="001D21B0">
        <w:rPr>
          <w:rFonts w:ascii="Bookman Old Style" w:hAnsi="Bookman Old Style" w:cs="Tahoma"/>
          <w:bCs/>
          <w:color w:val="000000" w:themeColor="text1"/>
          <w:sz w:val="22"/>
          <w:szCs w:val="22"/>
        </w:rPr>
        <w:t>TΡΑΠΕΖΑ ΠΕΙΡΑΙΩΣ :GR85 0172 1140 0051 1403 2172 486.</w:t>
      </w:r>
    </w:p>
    <w:p w:rsidR="00DE249E" w:rsidRPr="001D21B0" w:rsidRDefault="00DE249E" w:rsidP="00CA5125">
      <w:pPr>
        <w:widowControl w:val="0"/>
        <w:tabs>
          <w:tab w:val="left" w:pos="720"/>
        </w:tabs>
        <w:jc w:val="both"/>
        <w:rPr>
          <w:rFonts w:ascii="Bookman Old Style" w:hAnsi="Bookman Old Style" w:cs="Tahoma"/>
          <w:bCs/>
          <w:color w:val="000000" w:themeColor="text1"/>
          <w:sz w:val="22"/>
          <w:szCs w:val="22"/>
        </w:rPr>
      </w:pPr>
    </w:p>
    <w:p w:rsidR="00DE249E" w:rsidRPr="001D21B0" w:rsidRDefault="00DE249E" w:rsidP="00CA5125">
      <w:pPr>
        <w:pStyle w:val="a4"/>
        <w:widowControl w:val="0"/>
        <w:tabs>
          <w:tab w:val="left" w:pos="720"/>
        </w:tabs>
        <w:ind w:left="795"/>
        <w:jc w:val="both"/>
        <w:rPr>
          <w:rFonts w:ascii="Bookman Old Style" w:hAnsi="Bookman Old Style" w:cs="Tahoma"/>
          <w:color w:val="000000" w:themeColor="text1"/>
          <w:sz w:val="22"/>
          <w:szCs w:val="22"/>
        </w:rPr>
      </w:pPr>
      <w:r w:rsidRPr="001D21B0">
        <w:rPr>
          <w:rFonts w:ascii="Bookman Old Style" w:hAnsi="Bookman Old Style" w:cs="Tahoma"/>
          <w:bCs/>
          <w:color w:val="000000" w:themeColor="text1"/>
          <w:sz w:val="22"/>
          <w:szCs w:val="22"/>
        </w:rPr>
        <w:t>Η εγγυητική επιστολή συμμετοχής που αφορά τον Προμηθευτή στον οποίο κατακυρώθηκε η σύμβαση,  επιστρέφεται μετά την υπογραφή της σύμβασης και εφόσον έχει κατατεθεί η αντίστοιχη εγγυητική επιστολή καλής εκτέλεσης. Σε περίπτωση κατάθεσης χρηματικού ποσού σε λογαριασμό του ΟΛΠ, το ποσό παραμένει ως εγγύηση καλής εκτέλεσης</w:t>
      </w:r>
      <w:r w:rsidR="006A5FEA" w:rsidRPr="001D21B0">
        <w:rPr>
          <w:rFonts w:ascii="Bookman Old Style" w:hAnsi="Bookman Old Style" w:cs="Tahoma"/>
          <w:bCs/>
          <w:color w:val="000000" w:themeColor="text1"/>
          <w:sz w:val="22"/>
          <w:szCs w:val="22"/>
        </w:rPr>
        <w:t xml:space="preserve"> και συμπληρώνεται αναλόγως</w:t>
      </w:r>
      <w:r w:rsidRPr="001D21B0">
        <w:rPr>
          <w:rFonts w:ascii="Bookman Old Style" w:hAnsi="Bookman Old Style" w:cs="Tahoma"/>
          <w:bCs/>
          <w:color w:val="000000" w:themeColor="text1"/>
          <w:sz w:val="22"/>
          <w:szCs w:val="22"/>
        </w:rPr>
        <w:t>. Οι εγγυήσεις των λοιπών διαγωνιζόμενων που έλαβαν μέρος στον διαγωνισμό επιστρέφονται μέσα σε πέντε (5) ημέρες από την ημερομηνία ανακοίνωσης της κατακύρωσης των αποτελεσμάτων του διαγωνισμού.</w:t>
      </w:r>
    </w:p>
    <w:p w:rsidR="00DE249E" w:rsidRPr="001D21B0" w:rsidRDefault="00DE249E" w:rsidP="00CA5125">
      <w:pPr>
        <w:pStyle w:val="a4"/>
        <w:widowControl w:val="0"/>
        <w:tabs>
          <w:tab w:val="left" w:pos="720"/>
        </w:tabs>
        <w:ind w:left="795"/>
        <w:jc w:val="both"/>
        <w:rPr>
          <w:rFonts w:ascii="Bookman Old Style" w:hAnsi="Bookman Old Style" w:cs="Tahoma"/>
          <w:color w:val="000000" w:themeColor="text1"/>
          <w:sz w:val="22"/>
          <w:szCs w:val="22"/>
        </w:rPr>
      </w:pPr>
    </w:p>
    <w:p w:rsidR="00DE249E" w:rsidRPr="001D21B0" w:rsidRDefault="00DE249E" w:rsidP="00CA5125">
      <w:pPr>
        <w:pStyle w:val="a4"/>
        <w:widowControl w:val="0"/>
        <w:tabs>
          <w:tab w:val="left" w:pos="720"/>
        </w:tabs>
        <w:ind w:left="795"/>
        <w:jc w:val="both"/>
        <w:rPr>
          <w:rFonts w:ascii="Bookman Old Style" w:hAnsi="Bookman Old Style" w:cs="Tahoma"/>
          <w:color w:val="000000" w:themeColor="text1"/>
          <w:sz w:val="22"/>
          <w:szCs w:val="22"/>
        </w:rPr>
      </w:pPr>
      <w:r w:rsidRPr="001D21B0">
        <w:rPr>
          <w:rFonts w:ascii="Bookman Old Style" w:hAnsi="Bookman Old Style" w:cs="Tahoma"/>
          <w:bCs/>
          <w:color w:val="000000" w:themeColor="text1"/>
          <w:sz w:val="22"/>
          <w:szCs w:val="22"/>
        </w:rPr>
        <w:t xml:space="preserve">Η εγγύηση καλής εκτέλεσης του Αναδόχου θα επιστραφεί </w:t>
      </w:r>
      <w:r w:rsidR="006A5FEA" w:rsidRPr="001D21B0">
        <w:rPr>
          <w:rFonts w:ascii="Bookman Old Style" w:hAnsi="Bookman Old Style" w:cs="Tahoma"/>
          <w:bCs/>
          <w:color w:val="000000" w:themeColor="text1"/>
          <w:sz w:val="22"/>
          <w:szCs w:val="22"/>
        </w:rPr>
        <w:t xml:space="preserve">δύο (2) μήνες </w:t>
      </w:r>
      <w:r w:rsidRPr="001D21B0">
        <w:rPr>
          <w:rFonts w:ascii="Bookman Old Style" w:hAnsi="Bookman Old Style" w:cs="Tahoma"/>
          <w:bCs/>
          <w:color w:val="000000" w:themeColor="text1"/>
          <w:sz w:val="22"/>
          <w:szCs w:val="22"/>
        </w:rPr>
        <w:t xml:space="preserve">μετά την </w:t>
      </w:r>
      <w:r w:rsidR="0051406D" w:rsidRPr="001D21B0">
        <w:rPr>
          <w:rFonts w:ascii="Bookman Old Style" w:hAnsi="Bookman Old Style" w:cs="Tahoma"/>
          <w:bCs/>
          <w:color w:val="000000" w:themeColor="text1"/>
          <w:sz w:val="22"/>
          <w:szCs w:val="22"/>
        </w:rPr>
        <w:t xml:space="preserve">λήξη </w:t>
      </w:r>
      <w:r w:rsidR="006A5FEA" w:rsidRPr="001D21B0">
        <w:rPr>
          <w:rFonts w:ascii="Bookman Old Style" w:hAnsi="Bookman Old Style" w:cs="Tahoma"/>
          <w:bCs/>
          <w:color w:val="000000" w:themeColor="text1"/>
          <w:sz w:val="22"/>
          <w:szCs w:val="22"/>
        </w:rPr>
        <w:t xml:space="preserve">του συμβατικού χρόνου </w:t>
      </w:r>
      <w:r w:rsidR="0051406D" w:rsidRPr="001D21B0">
        <w:rPr>
          <w:rFonts w:ascii="Bookman Old Style" w:hAnsi="Bookman Old Style" w:cs="Tahoma"/>
          <w:bCs/>
          <w:color w:val="000000" w:themeColor="text1"/>
          <w:sz w:val="22"/>
          <w:szCs w:val="22"/>
        </w:rPr>
        <w:t xml:space="preserve">και εφόσον </w:t>
      </w:r>
      <w:r w:rsidR="006A5FEA" w:rsidRPr="001D21B0">
        <w:rPr>
          <w:rFonts w:ascii="Bookman Old Style" w:hAnsi="Bookman Old Style" w:cs="Tahoma"/>
          <w:bCs/>
          <w:color w:val="000000" w:themeColor="text1"/>
          <w:sz w:val="22"/>
          <w:szCs w:val="22"/>
        </w:rPr>
        <w:t xml:space="preserve">δεν υπάρχουν απαιτήσεις ή άλλες υποχρεώσεις μεταξύ των συμβαλλομένων μερών. </w:t>
      </w:r>
    </w:p>
    <w:p w:rsidR="00DE249E" w:rsidRPr="001D21B0" w:rsidRDefault="00DE249E" w:rsidP="00CA5125">
      <w:pPr>
        <w:pStyle w:val="a4"/>
        <w:widowControl w:val="0"/>
        <w:tabs>
          <w:tab w:val="left" w:pos="720"/>
        </w:tabs>
        <w:ind w:left="795"/>
        <w:jc w:val="both"/>
        <w:rPr>
          <w:rFonts w:ascii="Bookman Old Style" w:hAnsi="Bookman Old Style" w:cs="Tahoma"/>
          <w:color w:val="000000" w:themeColor="text1"/>
          <w:sz w:val="22"/>
          <w:szCs w:val="22"/>
        </w:rPr>
      </w:pPr>
    </w:p>
    <w:p w:rsidR="00DE249E" w:rsidRPr="001D21B0" w:rsidRDefault="0051406D" w:rsidP="00CA5125">
      <w:pPr>
        <w:pStyle w:val="a4"/>
        <w:widowControl w:val="0"/>
        <w:tabs>
          <w:tab w:val="left" w:pos="720"/>
        </w:tabs>
        <w:ind w:left="795"/>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Ε</w:t>
      </w:r>
      <w:r w:rsidR="00DE249E" w:rsidRPr="001D21B0">
        <w:rPr>
          <w:rFonts w:ascii="Bookman Old Style" w:hAnsi="Bookman Old Style" w:cs="Tahoma"/>
          <w:color w:val="000000" w:themeColor="text1"/>
          <w:sz w:val="22"/>
          <w:szCs w:val="22"/>
        </w:rPr>
        <w:t>άν ο Διαγωνιζόμενος που θα επιλεγεί, αρνηθεί να υπογράψει τη Σύμβαση τότε θα καταπίπτει η Εγγυητική Επιστολή συμμετοχής του. Στην περίπτωση αυτή ο ΟΛΠ ΑΕ διατηρεί το δικαίωμα να επιλέξει τον αμέσως επόμενο κατά σειρά αξιολόγησης διαγωνιζόμενο.</w:t>
      </w:r>
    </w:p>
    <w:p w:rsidR="00C461C8" w:rsidRPr="001D21B0" w:rsidRDefault="00C461C8" w:rsidP="00CA5125">
      <w:pPr>
        <w:widowControl w:val="0"/>
        <w:tabs>
          <w:tab w:val="left" w:pos="720"/>
        </w:tabs>
        <w:jc w:val="both"/>
        <w:rPr>
          <w:rFonts w:ascii="Bookman Old Style" w:hAnsi="Bookman Old Style" w:cs="Tahoma"/>
          <w:color w:val="000000" w:themeColor="text1"/>
          <w:sz w:val="22"/>
          <w:szCs w:val="22"/>
        </w:rPr>
      </w:pPr>
    </w:p>
    <w:p w:rsidR="00927AE6" w:rsidRPr="001D21B0" w:rsidRDefault="00927AE6" w:rsidP="00CA5125">
      <w:pPr>
        <w:ind w:left="709"/>
        <w:jc w:val="both"/>
        <w:rPr>
          <w:rFonts w:ascii="Bookman Old Style" w:hAnsi="Bookman Old Style" w:cs="Tahoma"/>
          <w:b/>
          <w:bCs/>
          <w:color w:val="000000" w:themeColor="text1"/>
          <w:sz w:val="22"/>
          <w:szCs w:val="22"/>
        </w:rPr>
      </w:pPr>
    </w:p>
    <w:p w:rsidR="00033245" w:rsidRPr="001D21B0" w:rsidRDefault="00033245" w:rsidP="00CA5125">
      <w:pPr>
        <w:ind w:left="709"/>
        <w:jc w:val="both"/>
        <w:rPr>
          <w:rFonts w:ascii="Bookman Old Style" w:hAnsi="Bookman Old Style" w:cs="Tahoma"/>
          <w:b/>
          <w:bCs/>
          <w:color w:val="000000" w:themeColor="text1"/>
          <w:sz w:val="22"/>
          <w:szCs w:val="22"/>
        </w:rPr>
      </w:pPr>
    </w:p>
    <w:p w:rsidR="00927AE6" w:rsidRPr="001D21B0" w:rsidRDefault="0051406D" w:rsidP="00367A8D">
      <w:pPr>
        <w:pStyle w:val="a4"/>
        <w:numPr>
          <w:ilvl w:val="0"/>
          <w:numId w:val="2"/>
        </w:numPr>
        <w:jc w:val="both"/>
        <w:rPr>
          <w:rFonts w:ascii="Bookman Old Style" w:hAnsi="Bookman Old Style" w:cs="Tahoma"/>
          <w:b/>
          <w:bCs/>
          <w:color w:val="000000" w:themeColor="text1"/>
          <w:sz w:val="22"/>
          <w:szCs w:val="22"/>
        </w:rPr>
      </w:pPr>
      <w:r w:rsidRPr="001D21B0">
        <w:rPr>
          <w:rFonts w:ascii="Bookman Old Style" w:hAnsi="Bookman Old Style" w:cs="Tahoma"/>
          <w:b/>
          <w:bCs/>
          <w:color w:val="000000" w:themeColor="text1"/>
          <w:sz w:val="22"/>
          <w:szCs w:val="22"/>
        </w:rPr>
        <w:t xml:space="preserve">Β’ </w:t>
      </w:r>
      <w:r w:rsidR="00F105F9" w:rsidRPr="001D21B0">
        <w:rPr>
          <w:rFonts w:ascii="Bookman Old Style" w:hAnsi="Bookman Old Style" w:cs="Tahoma"/>
          <w:b/>
          <w:bCs/>
          <w:color w:val="000000" w:themeColor="text1"/>
          <w:sz w:val="22"/>
          <w:szCs w:val="22"/>
        </w:rPr>
        <w:t xml:space="preserve">Υποφάκελος – </w:t>
      </w:r>
      <w:r w:rsidR="00367A8D" w:rsidRPr="001D21B0">
        <w:rPr>
          <w:color w:val="000000" w:themeColor="text1"/>
        </w:rPr>
        <w:t xml:space="preserve"> </w:t>
      </w:r>
      <w:r w:rsidR="00367A8D" w:rsidRPr="001D21B0">
        <w:rPr>
          <w:rFonts w:ascii="Bookman Old Style" w:hAnsi="Bookman Old Style" w:cs="Tahoma"/>
          <w:b/>
          <w:bCs/>
          <w:color w:val="000000" w:themeColor="text1"/>
          <w:sz w:val="22"/>
          <w:szCs w:val="22"/>
        </w:rPr>
        <w:t>ΕΞΕΙΔΙΚΕΥΜΕΝΩΝ ΓΝΩΣΕΩΝ ΚΑΙ ΑΠΟΔΕΔΕΙΓΜΕΝΗΣ ΕΜΠΕΙΡΙΑΣ</w:t>
      </w:r>
    </w:p>
    <w:p w:rsidR="00927AE6" w:rsidRPr="001D21B0" w:rsidRDefault="00927AE6" w:rsidP="00CA5125">
      <w:pPr>
        <w:ind w:left="709"/>
        <w:jc w:val="both"/>
        <w:rPr>
          <w:rFonts w:ascii="Bookman Old Style" w:hAnsi="Bookman Old Style" w:cs="Tahoma"/>
          <w:bCs/>
          <w:color w:val="000000" w:themeColor="text1"/>
          <w:sz w:val="22"/>
          <w:szCs w:val="22"/>
        </w:rPr>
      </w:pPr>
    </w:p>
    <w:p w:rsidR="00927AE6" w:rsidRPr="001D21B0" w:rsidRDefault="008E6E2D" w:rsidP="00CA5125">
      <w:pPr>
        <w:ind w:left="426"/>
        <w:jc w:val="both"/>
        <w:rPr>
          <w:rFonts w:ascii="Bookman Old Style" w:hAnsi="Bookman Old Style" w:cs="Tahoma"/>
          <w:bCs/>
          <w:color w:val="000000" w:themeColor="text1"/>
          <w:sz w:val="22"/>
          <w:szCs w:val="22"/>
        </w:rPr>
      </w:pPr>
      <w:r w:rsidRPr="001D21B0">
        <w:rPr>
          <w:rFonts w:ascii="Bookman Old Style" w:hAnsi="Bookman Old Style" w:cs="Tahoma"/>
          <w:bCs/>
          <w:color w:val="000000" w:themeColor="text1"/>
          <w:sz w:val="22"/>
          <w:szCs w:val="22"/>
        </w:rPr>
        <w:t xml:space="preserve">Ο </w:t>
      </w:r>
      <w:r w:rsidR="00367A8D" w:rsidRPr="001D21B0">
        <w:rPr>
          <w:rFonts w:ascii="Bookman Old Style" w:hAnsi="Bookman Old Style" w:cs="Tahoma"/>
          <w:bCs/>
          <w:color w:val="000000" w:themeColor="text1"/>
          <w:sz w:val="22"/>
          <w:szCs w:val="22"/>
          <w:lang w:val="en-US"/>
        </w:rPr>
        <w:t>B</w:t>
      </w:r>
      <w:r w:rsidR="00367A8D" w:rsidRPr="001D21B0">
        <w:rPr>
          <w:rFonts w:ascii="Bookman Old Style" w:hAnsi="Bookman Old Style" w:cs="Tahoma"/>
          <w:bCs/>
          <w:color w:val="000000" w:themeColor="text1"/>
          <w:sz w:val="22"/>
          <w:szCs w:val="22"/>
        </w:rPr>
        <w:t xml:space="preserve"> </w:t>
      </w:r>
      <w:r w:rsidRPr="001D21B0">
        <w:rPr>
          <w:rFonts w:ascii="Bookman Old Style" w:hAnsi="Bookman Old Style" w:cs="Tahoma"/>
          <w:bCs/>
          <w:color w:val="000000" w:themeColor="text1"/>
          <w:sz w:val="22"/>
          <w:szCs w:val="22"/>
        </w:rPr>
        <w:t>Υποφάκελος πρέπει να περιέχει τα εξής:</w:t>
      </w:r>
    </w:p>
    <w:p w:rsidR="008E6E2D" w:rsidRPr="001D21B0" w:rsidRDefault="008E6E2D" w:rsidP="00CA5125">
      <w:pPr>
        <w:ind w:left="851"/>
        <w:jc w:val="both"/>
        <w:rPr>
          <w:rFonts w:ascii="Bookman Old Style" w:hAnsi="Bookman Old Style" w:cs="Tahoma"/>
          <w:bCs/>
          <w:color w:val="000000" w:themeColor="text1"/>
          <w:sz w:val="22"/>
          <w:szCs w:val="22"/>
        </w:rPr>
      </w:pPr>
    </w:p>
    <w:p w:rsidR="001F70DA" w:rsidRPr="001D21B0" w:rsidRDefault="00272760" w:rsidP="00CA5125">
      <w:pPr>
        <w:pStyle w:val="aa"/>
        <w:spacing w:after="0"/>
        <w:ind w:left="285"/>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4.1. </w:t>
      </w:r>
      <w:r w:rsidR="008E6E2D" w:rsidRPr="001D21B0">
        <w:rPr>
          <w:rFonts w:ascii="Bookman Old Style" w:hAnsi="Bookman Old Style" w:cs="Tahoma"/>
          <w:color w:val="000000" w:themeColor="text1"/>
          <w:sz w:val="22"/>
          <w:szCs w:val="22"/>
        </w:rPr>
        <w:t xml:space="preserve">Στοιχεία των επιχειρηματικών </w:t>
      </w:r>
      <w:r w:rsidRPr="001D21B0">
        <w:rPr>
          <w:rFonts w:ascii="Bookman Old Style" w:hAnsi="Bookman Old Style" w:cs="Tahoma"/>
          <w:color w:val="000000" w:themeColor="text1"/>
          <w:sz w:val="22"/>
          <w:szCs w:val="22"/>
        </w:rPr>
        <w:t>δραστηριοτήτων του συμμετέχοντος</w:t>
      </w:r>
      <w:r w:rsidRPr="001D21B0">
        <w:rPr>
          <w:rFonts w:ascii="Bookman Old Style" w:hAnsi="Bookman Old Style"/>
          <w:color w:val="000000" w:themeColor="text1"/>
          <w:sz w:val="22"/>
          <w:szCs w:val="22"/>
        </w:rPr>
        <w:t xml:space="preserve"> </w:t>
      </w:r>
      <w:r w:rsidRPr="001D21B0">
        <w:rPr>
          <w:rFonts w:ascii="Bookman Old Style" w:hAnsi="Bookman Old Style" w:cs="Tahoma"/>
          <w:color w:val="000000" w:themeColor="text1"/>
          <w:sz w:val="22"/>
          <w:szCs w:val="22"/>
        </w:rPr>
        <w:t xml:space="preserve">μαζί με κατάλογο των  κυριότερων συμβάσεων παροχής υπηρεσιών πρώτων  βοηθειών που έχει παράσχει ο συμμετέχων </w:t>
      </w:r>
      <w:r w:rsidRPr="001D21B0">
        <w:rPr>
          <w:rFonts w:ascii="Bookman Old Style" w:hAnsi="Bookman Old Style" w:cs="Tahoma"/>
          <w:b/>
          <w:color w:val="000000" w:themeColor="text1"/>
          <w:sz w:val="22"/>
          <w:szCs w:val="22"/>
        </w:rPr>
        <w:t>κατά την τελευταία πενταετία</w:t>
      </w:r>
      <w:r w:rsidR="001F70DA" w:rsidRPr="001D21B0">
        <w:rPr>
          <w:rFonts w:ascii="Bookman Old Style" w:hAnsi="Bookman Old Style" w:cs="Tahoma"/>
          <w:color w:val="000000" w:themeColor="text1"/>
          <w:sz w:val="22"/>
          <w:szCs w:val="22"/>
        </w:rPr>
        <w:t>.</w:t>
      </w:r>
    </w:p>
    <w:p w:rsidR="001D21B0" w:rsidRDefault="00272760" w:rsidP="00CA5125">
      <w:pPr>
        <w:widowControl w:val="0"/>
        <w:tabs>
          <w:tab w:val="left" w:pos="720"/>
        </w:tabs>
        <w:spacing w:before="120" w:after="120" w:line="276" w:lineRule="auto"/>
        <w:ind w:left="360"/>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4.2. </w:t>
      </w:r>
      <w:r w:rsidR="001F70DA" w:rsidRPr="001D21B0">
        <w:rPr>
          <w:rFonts w:ascii="Bookman Old Style" w:hAnsi="Bookman Old Style" w:cs="Tahoma"/>
          <w:color w:val="000000" w:themeColor="text1"/>
          <w:sz w:val="22"/>
          <w:szCs w:val="22"/>
        </w:rPr>
        <w:t xml:space="preserve">Περιγραφή </w:t>
      </w:r>
      <w:r w:rsidR="001F70DA" w:rsidRPr="001D21B0">
        <w:rPr>
          <w:rFonts w:ascii="Bookman Old Style" w:hAnsi="Bookman Old Style" w:cs="Tahoma"/>
          <w:b/>
          <w:color w:val="000000" w:themeColor="text1"/>
          <w:sz w:val="22"/>
          <w:szCs w:val="22"/>
        </w:rPr>
        <w:t>της οργάνωσης</w:t>
      </w:r>
      <w:r w:rsidR="00A563B2" w:rsidRPr="001D21B0">
        <w:rPr>
          <w:rFonts w:ascii="Bookman Old Style" w:hAnsi="Bookman Old Style" w:cs="Tahoma"/>
          <w:color w:val="000000" w:themeColor="text1"/>
          <w:sz w:val="22"/>
          <w:szCs w:val="22"/>
        </w:rPr>
        <w:t xml:space="preserve"> που διαθέτει ο διαγωνιζόμενος για την υποστήριξη των υπηρεσιών του με τη διάθεση επαρκούς, έμπειρου και εξειδικευμένου προσωπικού για την εκτέλεση των εργασιών, </w:t>
      </w:r>
      <w:r w:rsidR="00A563B2" w:rsidRPr="001D21B0">
        <w:rPr>
          <w:rFonts w:ascii="Bookman Old Style" w:hAnsi="Bookman Old Style" w:cs="Tahoma"/>
          <w:b/>
          <w:color w:val="000000" w:themeColor="text1"/>
          <w:sz w:val="22"/>
          <w:szCs w:val="22"/>
        </w:rPr>
        <w:t>της  επόπτευσης</w:t>
      </w:r>
      <w:r w:rsidR="00A563B2" w:rsidRPr="001D21B0">
        <w:rPr>
          <w:rFonts w:ascii="Bookman Old Style" w:hAnsi="Bookman Old Style" w:cs="Tahoma"/>
          <w:color w:val="000000" w:themeColor="text1"/>
          <w:sz w:val="22"/>
          <w:szCs w:val="22"/>
        </w:rPr>
        <w:t xml:space="preserve">  των παρεχόμενων υπηρεσιών σε περίπτωση ανάθεσης της σύμβασης, αναφέροντας τον τρόπο που θα γίνεται ο έλεγχος συμπεριφοράς και απόδοσης του προσωπικού του, ο έλεγχος ποιότητας των παρεχόμενων υπηρεσιών, ο έλεγχος παρακολούθησης του ωραρίου εργασίας κλπ </w:t>
      </w:r>
      <w:r w:rsidR="00A563B2" w:rsidRPr="001D21B0">
        <w:rPr>
          <w:rFonts w:ascii="Bookman Old Style" w:hAnsi="Bookman Old Style" w:cs="Tahoma"/>
          <w:b/>
          <w:color w:val="000000" w:themeColor="text1"/>
          <w:sz w:val="22"/>
          <w:szCs w:val="22"/>
        </w:rPr>
        <w:t>και  της ανταπόκρισης</w:t>
      </w:r>
      <w:r w:rsidR="00A563B2" w:rsidRPr="001D21B0">
        <w:rPr>
          <w:rFonts w:ascii="Bookman Old Style" w:hAnsi="Bookman Old Style" w:cs="Tahoma"/>
          <w:color w:val="000000" w:themeColor="text1"/>
          <w:sz w:val="22"/>
          <w:szCs w:val="22"/>
        </w:rPr>
        <w:t xml:space="preserve">  στις έκτακτες ανάγκες</w:t>
      </w:r>
      <w:r w:rsidR="00553D5C" w:rsidRPr="001D21B0">
        <w:rPr>
          <w:rFonts w:ascii="Bookman Old Style" w:hAnsi="Bookman Old Style" w:cs="Tahoma"/>
          <w:color w:val="000000" w:themeColor="text1"/>
          <w:sz w:val="22"/>
          <w:szCs w:val="22"/>
        </w:rPr>
        <w:t>.</w:t>
      </w:r>
      <w:r w:rsidR="00A563B2" w:rsidRPr="001D21B0">
        <w:rPr>
          <w:rFonts w:ascii="Bookman Old Style" w:hAnsi="Bookman Old Style" w:cs="Tahoma"/>
          <w:color w:val="000000" w:themeColor="text1"/>
          <w:sz w:val="22"/>
          <w:szCs w:val="22"/>
        </w:rPr>
        <w:t xml:space="preserve"> </w:t>
      </w:r>
    </w:p>
    <w:p w:rsidR="00A35BBF" w:rsidRPr="001D21B0" w:rsidRDefault="00166035" w:rsidP="00CA5125">
      <w:pPr>
        <w:widowControl w:val="0"/>
        <w:tabs>
          <w:tab w:val="left" w:pos="720"/>
        </w:tabs>
        <w:spacing w:before="120" w:after="120" w:line="276" w:lineRule="auto"/>
        <w:ind w:left="360"/>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4.3. </w:t>
      </w:r>
      <w:r w:rsidR="00A965A5" w:rsidRPr="001D21B0">
        <w:rPr>
          <w:rFonts w:ascii="Bookman Old Style" w:hAnsi="Bookman Old Style" w:cs="Tahoma"/>
          <w:color w:val="000000" w:themeColor="text1"/>
          <w:sz w:val="22"/>
          <w:szCs w:val="22"/>
        </w:rPr>
        <w:t xml:space="preserve">Το </w:t>
      </w:r>
      <w:r w:rsidR="00272760" w:rsidRPr="001D21B0">
        <w:rPr>
          <w:rFonts w:ascii="Bookman Old Style" w:hAnsi="Bookman Old Style" w:cs="Tahoma"/>
          <w:color w:val="000000" w:themeColor="text1"/>
          <w:sz w:val="22"/>
          <w:szCs w:val="22"/>
        </w:rPr>
        <w:t>πιστοποιητικ</w:t>
      </w:r>
      <w:r w:rsidR="00A965A5" w:rsidRPr="001D21B0">
        <w:rPr>
          <w:rFonts w:ascii="Bookman Old Style" w:hAnsi="Bookman Old Style" w:cs="Tahoma"/>
          <w:color w:val="000000" w:themeColor="text1"/>
          <w:sz w:val="22"/>
          <w:szCs w:val="22"/>
        </w:rPr>
        <w:t>ό</w:t>
      </w:r>
      <w:r w:rsidR="00272760" w:rsidRPr="001D21B0">
        <w:rPr>
          <w:rFonts w:ascii="Bookman Old Style" w:hAnsi="Bookman Old Style" w:cs="Tahoma"/>
          <w:color w:val="000000" w:themeColor="text1"/>
          <w:sz w:val="22"/>
          <w:szCs w:val="22"/>
        </w:rPr>
        <w:t xml:space="preserve"> </w:t>
      </w:r>
      <w:r w:rsidR="00A965A5" w:rsidRPr="001D21B0">
        <w:rPr>
          <w:rFonts w:ascii="Bookman Old Style" w:hAnsi="Bookman Old Style" w:cs="Tahoma"/>
          <w:color w:val="000000" w:themeColor="text1"/>
          <w:sz w:val="22"/>
          <w:szCs w:val="22"/>
        </w:rPr>
        <w:t>παροχής υπηρεσιών π</w:t>
      </w:r>
      <w:r w:rsidR="00272760" w:rsidRPr="001D21B0">
        <w:rPr>
          <w:rFonts w:ascii="Bookman Old Style" w:hAnsi="Bookman Old Style" w:cs="Tahoma"/>
          <w:color w:val="000000" w:themeColor="text1"/>
          <w:sz w:val="22"/>
          <w:szCs w:val="22"/>
        </w:rPr>
        <w:t>οιότητας</w:t>
      </w:r>
      <w:r w:rsidRPr="001D21B0">
        <w:rPr>
          <w:rFonts w:ascii="Bookman Old Style" w:hAnsi="Bookman Old Style" w:cs="Tahoma"/>
          <w:color w:val="000000" w:themeColor="text1"/>
          <w:sz w:val="22"/>
          <w:szCs w:val="22"/>
        </w:rPr>
        <w:t xml:space="preserve"> </w:t>
      </w:r>
      <w:r w:rsidR="00A35BBF" w:rsidRPr="001D21B0">
        <w:rPr>
          <w:rFonts w:ascii="Bookman Old Style" w:hAnsi="Bookman Old Style" w:cs="Tahoma"/>
          <w:color w:val="000000" w:themeColor="text1"/>
          <w:sz w:val="22"/>
          <w:szCs w:val="22"/>
        </w:rPr>
        <w:t xml:space="preserve">ISO 9001/2008 </w:t>
      </w:r>
      <w:r w:rsidRPr="001D21B0">
        <w:rPr>
          <w:rFonts w:ascii="Bookman Old Style" w:hAnsi="Bookman Old Style" w:cs="Tahoma"/>
          <w:color w:val="000000" w:themeColor="text1"/>
          <w:sz w:val="22"/>
          <w:szCs w:val="22"/>
        </w:rPr>
        <w:t>ή νεότερης έκδοσης.</w:t>
      </w:r>
    </w:p>
    <w:p w:rsidR="00FD19C5" w:rsidRPr="00FC3614" w:rsidRDefault="00FD19C5" w:rsidP="00CA5125">
      <w:pPr>
        <w:widowControl w:val="0"/>
        <w:tabs>
          <w:tab w:val="left" w:pos="720"/>
        </w:tabs>
        <w:spacing w:before="120" w:after="120" w:line="276" w:lineRule="auto"/>
        <w:ind w:left="360"/>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4.4 Κατάλογος με τα στοιχεία (ονοματεπώνυμο, ειδικότητα</w:t>
      </w:r>
      <w:r w:rsidR="00814847" w:rsidRPr="001D21B0">
        <w:rPr>
          <w:rFonts w:ascii="Bookman Old Style" w:hAnsi="Bookman Old Style" w:cs="Tahoma"/>
          <w:color w:val="000000" w:themeColor="text1"/>
          <w:sz w:val="22"/>
          <w:szCs w:val="22"/>
        </w:rPr>
        <w:t xml:space="preserve">, τίτλοι σπουδών, επαγγελματικές άδειες,  προϋπηρεσία, εκπαιδεύσεις, μετεκπαιδεύσεις, κ.λ.π.) </w:t>
      </w:r>
      <w:r w:rsidRPr="001D21B0">
        <w:rPr>
          <w:rFonts w:ascii="Bookman Old Style" w:hAnsi="Bookman Old Style" w:cs="Tahoma"/>
          <w:color w:val="000000" w:themeColor="text1"/>
          <w:sz w:val="22"/>
          <w:szCs w:val="22"/>
        </w:rPr>
        <w:t xml:space="preserve">των ατόμων τα οποία θα στελεχώσουν τα ασθενοφόρα συνοδευόμενος από τα αντίστοιχα </w:t>
      </w:r>
      <w:r w:rsidR="00693839" w:rsidRPr="001D21B0">
        <w:rPr>
          <w:rFonts w:ascii="Bookman Old Style" w:hAnsi="Bookman Old Style" w:cs="Tahoma"/>
          <w:color w:val="000000" w:themeColor="text1"/>
          <w:sz w:val="22"/>
          <w:szCs w:val="22"/>
        </w:rPr>
        <w:t>πιστοποιητικά</w:t>
      </w:r>
      <w:r w:rsidRPr="001D21B0">
        <w:rPr>
          <w:rFonts w:ascii="Bookman Old Style" w:hAnsi="Bookman Old Style" w:cs="Tahoma"/>
          <w:color w:val="000000" w:themeColor="text1"/>
          <w:sz w:val="22"/>
          <w:szCs w:val="22"/>
        </w:rPr>
        <w:t xml:space="preserve"> ή/και τίτλους σπουδών τους ως και τις συμβάσεις εργασίας τους </w:t>
      </w:r>
      <w:r w:rsidR="00DF0025" w:rsidRPr="001D21B0">
        <w:rPr>
          <w:rFonts w:ascii="Bookman Old Style" w:hAnsi="Bookman Old Style" w:cs="Tahoma"/>
          <w:color w:val="000000" w:themeColor="text1"/>
          <w:sz w:val="22"/>
          <w:szCs w:val="22"/>
        </w:rPr>
        <w:t xml:space="preserve">ή άλλο επίσημο έγγραφο που </w:t>
      </w:r>
      <w:r w:rsidR="00382E6F" w:rsidRPr="001D21B0">
        <w:rPr>
          <w:rFonts w:ascii="Bookman Old Style" w:hAnsi="Bookman Old Style" w:cs="Tahoma"/>
          <w:color w:val="000000" w:themeColor="text1"/>
          <w:sz w:val="22"/>
          <w:szCs w:val="22"/>
        </w:rPr>
        <w:t>θ</w:t>
      </w:r>
      <w:r w:rsidR="00DF0025" w:rsidRPr="001D21B0">
        <w:rPr>
          <w:rFonts w:ascii="Bookman Old Style" w:hAnsi="Bookman Old Style" w:cs="Tahoma"/>
          <w:color w:val="000000" w:themeColor="text1"/>
          <w:sz w:val="22"/>
          <w:szCs w:val="22"/>
        </w:rPr>
        <w:t xml:space="preserve">α αποδεικνύει την </w:t>
      </w:r>
      <w:r w:rsidR="001D21B0">
        <w:rPr>
          <w:rFonts w:ascii="Bookman Old Style" w:hAnsi="Bookman Old Style" w:cs="Tahoma"/>
          <w:color w:val="000000" w:themeColor="text1"/>
          <w:sz w:val="22"/>
          <w:szCs w:val="22"/>
        </w:rPr>
        <w:t xml:space="preserve">διετή τουλάχιστον </w:t>
      </w:r>
      <w:r w:rsidR="00DF0025" w:rsidRPr="001D21B0">
        <w:rPr>
          <w:rFonts w:ascii="Bookman Old Style" w:hAnsi="Bookman Old Style" w:cs="Tahoma"/>
          <w:color w:val="000000" w:themeColor="text1"/>
          <w:sz w:val="22"/>
          <w:szCs w:val="22"/>
        </w:rPr>
        <w:t xml:space="preserve">εμπειρία τους. </w:t>
      </w:r>
    </w:p>
    <w:p w:rsidR="00F56D2A" w:rsidRPr="00F56D2A" w:rsidRDefault="00F56D2A" w:rsidP="00CA5125">
      <w:pPr>
        <w:widowControl w:val="0"/>
        <w:tabs>
          <w:tab w:val="left" w:pos="720"/>
        </w:tabs>
        <w:spacing w:before="120" w:after="120" w:line="276" w:lineRule="auto"/>
        <w:ind w:left="360"/>
        <w:jc w:val="both"/>
        <w:rPr>
          <w:rFonts w:ascii="Bookman Old Style" w:hAnsi="Bookman Old Style" w:cs="Tahoma"/>
          <w:color w:val="000000" w:themeColor="text1"/>
          <w:sz w:val="22"/>
          <w:szCs w:val="22"/>
        </w:rPr>
      </w:pPr>
      <w:r w:rsidRPr="00F56D2A">
        <w:rPr>
          <w:rFonts w:ascii="Bookman Old Style" w:hAnsi="Bookman Old Style" w:cs="Tahoma"/>
          <w:color w:val="000000" w:themeColor="text1"/>
          <w:sz w:val="22"/>
          <w:szCs w:val="22"/>
        </w:rPr>
        <w:t>Για το σύνολο των στοιχείων που θα υποβληθούν προς αξιολόγηση από τον προσφέροντα θα πρέπει να έχει εξασφαλιστεί (από τον προσφέροντα) η σχετική δήλωση συγκατάθεσης των σχετικών φυσικών προσώπων που τα προσωπικά τους δεδομένα υποβληθούν προς αξιολόγηση για τον σκοπό του διαγωνισμού και να έχουν δοθεί σε αυτά σαφείς οδηγίες για τα δικαιώματά τους ως Υποκείμενα σύμφωνα με τον νέο κανονισμό περί προστασίας προσωπικών δεδομένων 2016/679.</w:t>
      </w:r>
    </w:p>
    <w:p w:rsidR="00C461C8" w:rsidRPr="001D21B0" w:rsidRDefault="00C461C8" w:rsidP="00CA5125">
      <w:pPr>
        <w:pStyle w:val="aa"/>
        <w:spacing w:after="0"/>
        <w:ind w:left="851"/>
        <w:jc w:val="both"/>
        <w:rPr>
          <w:rFonts w:ascii="Bookman Old Style" w:hAnsi="Bookman Old Style" w:cs="Tahoma"/>
          <w:color w:val="000000" w:themeColor="text1"/>
          <w:sz w:val="22"/>
          <w:szCs w:val="22"/>
        </w:rPr>
      </w:pPr>
    </w:p>
    <w:p w:rsidR="001F70DA" w:rsidRPr="001D21B0" w:rsidRDefault="00C461C8" w:rsidP="00CA5125">
      <w:pPr>
        <w:pStyle w:val="aa"/>
        <w:numPr>
          <w:ilvl w:val="0"/>
          <w:numId w:val="2"/>
        </w:numPr>
        <w:spacing w:after="0"/>
        <w:jc w:val="both"/>
        <w:rPr>
          <w:rFonts w:ascii="Bookman Old Style" w:hAnsi="Bookman Old Style" w:cs="Tahoma"/>
          <w:b/>
          <w:color w:val="000000" w:themeColor="text1"/>
          <w:sz w:val="22"/>
          <w:szCs w:val="22"/>
        </w:rPr>
      </w:pPr>
      <w:r w:rsidRPr="001D21B0">
        <w:rPr>
          <w:rFonts w:ascii="Bookman Old Style" w:hAnsi="Bookman Old Style" w:cs="Tahoma"/>
          <w:b/>
          <w:color w:val="000000" w:themeColor="text1"/>
          <w:sz w:val="22"/>
          <w:szCs w:val="22"/>
        </w:rPr>
        <w:t xml:space="preserve">Γ’ </w:t>
      </w:r>
      <w:r w:rsidR="00C86A07" w:rsidRPr="001D21B0">
        <w:rPr>
          <w:rFonts w:ascii="Bookman Old Style" w:hAnsi="Bookman Old Style" w:cs="Tahoma"/>
          <w:b/>
          <w:color w:val="000000" w:themeColor="text1"/>
          <w:sz w:val="22"/>
          <w:szCs w:val="22"/>
        </w:rPr>
        <w:t xml:space="preserve"> Υποφάκελος – Οικονομική Προσφορά</w:t>
      </w:r>
    </w:p>
    <w:p w:rsidR="00033245" w:rsidRPr="001D21B0" w:rsidRDefault="00033245" w:rsidP="00CA5125">
      <w:pPr>
        <w:pStyle w:val="aa"/>
        <w:spacing w:after="0"/>
        <w:ind w:left="795"/>
        <w:jc w:val="both"/>
        <w:rPr>
          <w:rFonts w:ascii="Bookman Old Style" w:hAnsi="Bookman Old Style" w:cs="Tahoma"/>
          <w:b/>
          <w:color w:val="000000" w:themeColor="text1"/>
          <w:sz w:val="22"/>
          <w:szCs w:val="22"/>
        </w:rPr>
      </w:pPr>
    </w:p>
    <w:p w:rsidR="00C86A07" w:rsidRPr="001D21B0" w:rsidRDefault="00C86A07" w:rsidP="00CA5125">
      <w:pPr>
        <w:pStyle w:val="aa"/>
        <w:spacing w:after="0"/>
        <w:ind w:left="426"/>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Ο υποφάκελος Οικονομικής Προσφοράς θα αποσφραγισθεί εφόσον γίνει αποδεκτή, από την Επιτροπή του διαγωνισμού, η συμμετοχή κάθε υποψηφίου στον διαγωνισμό.</w:t>
      </w:r>
    </w:p>
    <w:p w:rsidR="00A965A5" w:rsidRPr="001D21B0" w:rsidRDefault="00A965A5" w:rsidP="00CA5125">
      <w:pPr>
        <w:pStyle w:val="aa"/>
        <w:spacing w:after="0"/>
        <w:ind w:left="426"/>
        <w:jc w:val="both"/>
        <w:rPr>
          <w:rFonts w:ascii="Bookman Old Style" w:hAnsi="Bookman Old Style" w:cs="Tahoma"/>
          <w:color w:val="000000" w:themeColor="text1"/>
          <w:sz w:val="22"/>
          <w:szCs w:val="22"/>
        </w:rPr>
      </w:pPr>
    </w:p>
    <w:p w:rsidR="00FA4A20" w:rsidRPr="001D21B0" w:rsidRDefault="00A965A5" w:rsidP="00CA5125">
      <w:pPr>
        <w:pStyle w:val="aa"/>
        <w:spacing w:after="0"/>
        <w:ind w:left="426"/>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5.1. </w:t>
      </w:r>
      <w:r w:rsidR="00C86A07" w:rsidRPr="001D21B0">
        <w:rPr>
          <w:rFonts w:ascii="Bookman Old Style" w:hAnsi="Bookman Old Style" w:cs="Tahoma"/>
          <w:color w:val="000000" w:themeColor="text1"/>
          <w:sz w:val="22"/>
          <w:szCs w:val="22"/>
        </w:rPr>
        <w:t xml:space="preserve">Η Οικονομική Προσφορά θα πρέπει να περιέχει </w:t>
      </w:r>
      <w:r w:rsidRPr="001D21B0">
        <w:rPr>
          <w:rFonts w:ascii="Bookman Old Style" w:hAnsi="Bookman Old Style" w:cs="Tahoma"/>
          <w:color w:val="000000" w:themeColor="text1"/>
          <w:sz w:val="22"/>
          <w:szCs w:val="22"/>
        </w:rPr>
        <w:t>:</w:t>
      </w:r>
    </w:p>
    <w:p w:rsidR="00FA4A20" w:rsidRPr="001D21B0" w:rsidRDefault="00FA4A20" w:rsidP="00CA5125">
      <w:pPr>
        <w:pStyle w:val="aa"/>
        <w:numPr>
          <w:ilvl w:val="0"/>
          <w:numId w:val="15"/>
        </w:numPr>
        <w:spacing w:after="0"/>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την προσφερόμενη τιμή για κάθε 24ώρη βάρδια  που αφορά 24/7 και 365 ημέρες το χρόνο, ανεξαρτήτως αργιών και εξαιρεσίμων ημερών.</w:t>
      </w:r>
    </w:p>
    <w:p w:rsidR="00A965A5" w:rsidRPr="001D21B0" w:rsidRDefault="00FA4A20" w:rsidP="00CA5125">
      <w:pPr>
        <w:pStyle w:val="aa"/>
        <w:numPr>
          <w:ilvl w:val="0"/>
          <w:numId w:val="15"/>
        </w:numPr>
        <w:spacing w:after="0"/>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Την προσφερόμενη τιμή για το σύνολο των παρεχόμενων υπηρεσιών για εικοσιτέσσερις (24) μήνες και για τα δύο </w:t>
      </w:r>
      <w:r w:rsidR="00A965A5" w:rsidRPr="001D21B0">
        <w:rPr>
          <w:rFonts w:ascii="Bookman Old Style" w:hAnsi="Bookman Old Style" w:cs="Tahoma"/>
          <w:color w:val="000000" w:themeColor="text1"/>
          <w:sz w:val="22"/>
          <w:szCs w:val="22"/>
        </w:rPr>
        <w:t>ασθενοφόρα.</w:t>
      </w:r>
    </w:p>
    <w:p w:rsidR="00A965A5" w:rsidRPr="001D21B0" w:rsidRDefault="00A965A5" w:rsidP="00CA5125">
      <w:pPr>
        <w:pStyle w:val="aa"/>
        <w:spacing w:after="0"/>
        <w:ind w:left="1080"/>
        <w:jc w:val="both"/>
        <w:rPr>
          <w:rFonts w:ascii="Bookman Old Style" w:hAnsi="Bookman Old Style" w:cs="Tahoma"/>
          <w:color w:val="000000" w:themeColor="text1"/>
          <w:sz w:val="22"/>
          <w:szCs w:val="22"/>
        </w:rPr>
      </w:pPr>
    </w:p>
    <w:p w:rsidR="00FA4A20" w:rsidRPr="001D21B0" w:rsidRDefault="00A965A5" w:rsidP="00CA5125">
      <w:pPr>
        <w:pStyle w:val="aa"/>
        <w:spacing w:after="0"/>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  5.2. </w:t>
      </w:r>
      <w:r w:rsidR="00FA4A20" w:rsidRPr="001D21B0">
        <w:rPr>
          <w:rFonts w:ascii="Bookman Old Style" w:hAnsi="Bookman Old Style" w:cs="Tahoma"/>
          <w:color w:val="000000" w:themeColor="text1"/>
          <w:sz w:val="22"/>
          <w:szCs w:val="22"/>
        </w:rPr>
        <w:t>Στην τιμή της προσφοράς περιλαμβάνονται οι τυχόν υπέρ τρίτων κρατήσεις ως και κάθε άλλη επιβάρυνση εκτός από το Φ.Π.Α.</w:t>
      </w:r>
      <w:r w:rsidR="008B43A5" w:rsidRPr="001D21B0">
        <w:rPr>
          <w:rFonts w:ascii="Bookman Old Style" w:hAnsi="Bookman Old Style" w:cs="Tahoma"/>
          <w:color w:val="000000" w:themeColor="text1"/>
          <w:sz w:val="22"/>
          <w:szCs w:val="22"/>
        </w:rPr>
        <w:t xml:space="preserve">, ενώ ο ΟΛΠ δεν επιβαρύνεται με καμία άλλη δαπάνη (ασφαλιστικές εισφορές, άδειες, ασθένειες, επιδόματα , αποζημιώσεις, κλπ.). </w:t>
      </w:r>
      <w:r w:rsidR="00FA4A20" w:rsidRPr="001D21B0">
        <w:rPr>
          <w:rFonts w:ascii="Bookman Old Style" w:hAnsi="Bookman Old Style" w:cs="Tahoma"/>
          <w:color w:val="000000" w:themeColor="text1"/>
          <w:sz w:val="22"/>
          <w:szCs w:val="22"/>
        </w:rPr>
        <w:t xml:space="preserve">Η τιμή χωρίς ΦΠΑ θα λαμβάνεται υπόψη για τη σύγκριση των προσφορών. </w:t>
      </w:r>
    </w:p>
    <w:p w:rsidR="00FA4A20" w:rsidRPr="001D21B0" w:rsidRDefault="00FA4A20" w:rsidP="00CA5125">
      <w:pPr>
        <w:pStyle w:val="aa"/>
        <w:ind w:left="426"/>
        <w:jc w:val="both"/>
        <w:rPr>
          <w:rFonts w:ascii="Bookman Old Style" w:hAnsi="Bookman Old Style" w:cs="Tahoma"/>
          <w:color w:val="000000" w:themeColor="text1"/>
          <w:sz w:val="22"/>
          <w:szCs w:val="22"/>
        </w:rPr>
      </w:pPr>
    </w:p>
    <w:p w:rsidR="00FA4A20" w:rsidRPr="001D21B0" w:rsidRDefault="00A965A5" w:rsidP="00CA5125">
      <w:pPr>
        <w:pStyle w:val="aa"/>
        <w:ind w:left="426"/>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5.3. </w:t>
      </w:r>
      <w:r w:rsidR="00FA4A20" w:rsidRPr="001D21B0">
        <w:rPr>
          <w:rFonts w:ascii="Bookman Old Style" w:hAnsi="Bookman Old Style" w:cs="Tahoma"/>
          <w:color w:val="000000" w:themeColor="text1"/>
          <w:sz w:val="22"/>
          <w:szCs w:val="22"/>
        </w:rPr>
        <w:t>Προσφορά που θέτει όρο αναπροσαρμογής τιμών απορρίπτεται ως απαράδεκτη.</w:t>
      </w:r>
    </w:p>
    <w:p w:rsidR="00FA4A20" w:rsidRPr="001D21B0" w:rsidRDefault="00FA4A20" w:rsidP="00CA5125">
      <w:pPr>
        <w:pStyle w:val="aa"/>
        <w:ind w:left="426"/>
        <w:jc w:val="both"/>
        <w:rPr>
          <w:rFonts w:ascii="Bookman Old Style" w:hAnsi="Bookman Old Style" w:cs="Tahoma"/>
          <w:color w:val="000000" w:themeColor="text1"/>
          <w:sz w:val="22"/>
          <w:szCs w:val="22"/>
        </w:rPr>
      </w:pPr>
    </w:p>
    <w:p w:rsidR="00FA4A20" w:rsidRPr="001D21B0" w:rsidRDefault="00A965A5" w:rsidP="00CA5125">
      <w:pPr>
        <w:pStyle w:val="aa"/>
        <w:ind w:left="426"/>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5.4. </w:t>
      </w:r>
      <w:r w:rsidR="00FA4A20" w:rsidRPr="001D21B0">
        <w:rPr>
          <w:rFonts w:ascii="Bookman Old Style" w:hAnsi="Bookman Old Style" w:cs="Tahoma"/>
          <w:color w:val="000000" w:themeColor="text1"/>
          <w:sz w:val="22"/>
          <w:szCs w:val="22"/>
        </w:rPr>
        <w:t>Εφ’ όσον από την προσφορά δεν προκύπτει με σαφήνεια η προσφερόμενη τιμή, η προσφ</w:t>
      </w:r>
      <w:r w:rsidRPr="001D21B0">
        <w:rPr>
          <w:rFonts w:ascii="Bookman Old Style" w:hAnsi="Bookman Old Style" w:cs="Tahoma"/>
          <w:color w:val="000000" w:themeColor="text1"/>
          <w:sz w:val="22"/>
          <w:szCs w:val="22"/>
        </w:rPr>
        <w:t>ορά απορρίπτεται ως απαράδεκτη.</w:t>
      </w:r>
    </w:p>
    <w:p w:rsidR="00FA4A20" w:rsidRPr="001D21B0" w:rsidRDefault="00FA4A20" w:rsidP="00CA5125">
      <w:pPr>
        <w:pStyle w:val="aa"/>
        <w:spacing w:after="0"/>
        <w:ind w:left="426"/>
        <w:jc w:val="both"/>
        <w:rPr>
          <w:rFonts w:ascii="Bookman Old Style" w:hAnsi="Bookman Old Style" w:cs="Tahoma"/>
          <w:color w:val="000000" w:themeColor="text1"/>
          <w:sz w:val="22"/>
          <w:szCs w:val="22"/>
        </w:rPr>
      </w:pPr>
    </w:p>
    <w:p w:rsidR="00FA4A20" w:rsidRPr="001D21B0" w:rsidRDefault="00FA4A20" w:rsidP="00CA5125">
      <w:pPr>
        <w:pStyle w:val="aa"/>
        <w:spacing w:after="0"/>
        <w:ind w:left="426"/>
        <w:jc w:val="both"/>
        <w:rPr>
          <w:rFonts w:ascii="Bookman Old Style" w:hAnsi="Bookman Old Style" w:cs="Tahoma"/>
          <w:color w:val="000000" w:themeColor="text1"/>
          <w:sz w:val="22"/>
          <w:szCs w:val="22"/>
        </w:rPr>
      </w:pPr>
    </w:p>
    <w:p w:rsidR="00927AE6" w:rsidRPr="001D21B0" w:rsidRDefault="00E40540" w:rsidP="00CA5125">
      <w:pPr>
        <w:pStyle w:val="a4"/>
        <w:widowControl w:val="0"/>
        <w:numPr>
          <w:ilvl w:val="0"/>
          <w:numId w:val="2"/>
        </w:numPr>
        <w:spacing w:after="120" w:line="276" w:lineRule="auto"/>
        <w:jc w:val="both"/>
        <w:rPr>
          <w:rFonts w:ascii="Bookman Old Style" w:hAnsi="Bookman Old Style" w:cs="Tahoma"/>
          <w:b/>
          <w:color w:val="000000" w:themeColor="text1"/>
          <w:sz w:val="22"/>
          <w:szCs w:val="22"/>
        </w:rPr>
      </w:pPr>
      <w:r w:rsidRPr="001D21B0">
        <w:rPr>
          <w:rFonts w:ascii="Bookman Old Style" w:hAnsi="Bookman Old Style" w:cs="Tahoma"/>
          <w:b/>
          <w:color w:val="000000" w:themeColor="text1"/>
          <w:sz w:val="22"/>
          <w:szCs w:val="22"/>
        </w:rPr>
        <w:t xml:space="preserve"> </w:t>
      </w:r>
      <w:r w:rsidR="001F70DA" w:rsidRPr="001D21B0">
        <w:rPr>
          <w:rFonts w:ascii="Bookman Old Style" w:hAnsi="Bookman Old Style" w:cs="Tahoma"/>
          <w:b/>
          <w:color w:val="000000" w:themeColor="text1"/>
          <w:sz w:val="22"/>
          <w:szCs w:val="22"/>
        </w:rPr>
        <w:t xml:space="preserve">ΥΠΟΧΡΕΩΣΕΙΣ ΑΝΑΔΟΧΟΥ </w:t>
      </w:r>
      <w:r w:rsidR="007A0B14" w:rsidRPr="001D21B0">
        <w:rPr>
          <w:rFonts w:ascii="Bookman Old Style" w:hAnsi="Bookman Old Style" w:cs="Tahoma"/>
          <w:b/>
          <w:color w:val="000000" w:themeColor="text1"/>
          <w:sz w:val="22"/>
          <w:szCs w:val="22"/>
        </w:rPr>
        <w:t>ΚΑΙ ΟΛΠ</w:t>
      </w:r>
    </w:p>
    <w:p w:rsidR="00C461C8" w:rsidRPr="001D21B0" w:rsidRDefault="00BB5BFA" w:rsidP="00E40540">
      <w:pPr>
        <w:pStyle w:val="aa"/>
        <w:spacing w:after="0"/>
        <w:ind w:left="426"/>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6.1. </w:t>
      </w:r>
      <w:r w:rsidR="00E40540" w:rsidRPr="001D21B0">
        <w:rPr>
          <w:rFonts w:ascii="Bookman Old Style" w:hAnsi="Bookman Old Style" w:cs="Tahoma"/>
          <w:color w:val="000000" w:themeColor="text1"/>
          <w:sz w:val="22"/>
          <w:szCs w:val="22"/>
        </w:rPr>
        <w:t xml:space="preserve"> </w:t>
      </w:r>
      <w:r w:rsidR="00C461C8" w:rsidRPr="001D21B0">
        <w:rPr>
          <w:rFonts w:ascii="Bookman Old Style" w:hAnsi="Bookman Old Style" w:cs="Tahoma"/>
          <w:color w:val="000000" w:themeColor="text1"/>
          <w:sz w:val="22"/>
          <w:szCs w:val="22"/>
        </w:rPr>
        <w:t xml:space="preserve">Ο Ανάδοχος υποχρεούται να χρησιμοποιεί τα ασθενοφόρα αποκλειστικά και μόνο στα πλαίσιο υλοποίησης του αντικειμένου της παρούσας σύμβασης που αφορά την στελέχωση των  δύο (2) ασθενοφόρων κυριότητας ΟΛΠ, την παροχή πρώτων βοηθειών και την έγκαιρη και ασφαλή διακομιδή ασθενών-τραυματιών εντός της Λιμενικής Ζώνης αρμοδιότητας ΟΛΠ. </w:t>
      </w:r>
    </w:p>
    <w:p w:rsidR="00C461C8" w:rsidRPr="001D21B0" w:rsidRDefault="00C461C8" w:rsidP="00E40540">
      <w:pPr>
        <w:pStyle w:val="aa"/>
        <w:spacing w:after="0"/>
        <w:ind w:left="720"/>
        <w:jc w:val="both"/>
        <w:rPr>
          <w:rFonts w:ascii="Bookman Old Style" w:hAnsi="Bookman Old Style" w:cs="Tahoma"/>
          <w:color w:val="000000" w:themeColor="text1"/>
          <w:sz w:val="22"/>
          <w:szCs w:val="22"/>
        </w:rPr>
      </w:pPr>
    </w:p>
    <w:p w:rsidR="00C461C8" w:rsidRPr="001D21B0" w:rsidRDefault="00BB5BFA" w:rsidP="00E40540">
      <w:pPr>
        <w:pStyle w:val="aa"/>
        <w:spacing w:after="0"/>
        <w:ind w:left="360"/>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6.2. </w:t>
      </w:r>
      <w:r w:rsidR="00C461C8" w:rsidRPr="001D21B0">
        <w:rPr>
          <w:rFonts w:ascii="Bookman Old Style" w:hAnsi="Bookman Old Style" w:cs="Tahoma"/>
          <w:color w:val="000000" w:themeColor="text1"/>
          <w:sz w:val="22"/>
          <w:szCs w:val="22"/>
        </w:rPr>
        <w:t xml:space="preserve">Ο ανάδοχος είναι υποχρεωμένος να διαθέτει όλες τις νόμιμες άδειες και εγκρίσεις σε ισχύ  και να λαμβάνει όλα τα ενδεδειγμένα μέτρα τήρησης της εργατικής νομοθεσίας για το προσωπικό που απασχολεί και των διατάξεων για την υγιεινή και ασφάλεια στους χώρους εργασίας. </w:t>
      </w:r>
    </w:p>
    <w:p w:rsidR="00C461C8" w:rsidRPr="001D21B0" w:rsidRDefault="00C461C8" w:rsidP="00E40540">
      <w:pPr>
        <w:jc w:val="both"/>
        <w:rPr>
          <w:rFonts w:ascii="Bookman Old Style" w:hAnsi="Bookman Old Style" w:cs="Tahoma"/>
          <w:color w:val="000000" w:themeColor="text1"/>
          <w:sz w:val="22"/>
          <w:szCs w:val="22"/>
        </w:rPr>
      </w:pPr>
    </w:p>
    <w:p w:rsidR="00C461C8" w:rsidRPr="001D21B0" w:rsidRDefault="00BB5BFA" w:rsidP="00E40540">
      <w:pPr>
        <w:pStyle w:val="aa"/>
        <w:spacing w:after="0"/>
        <w:ind w:left="360"/>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6.3. </w:t>
      </w:r>
      <w:r w:rsidR="00C461C8" w:rsidRPr="001D21B0">
        <w:rPr>
          <w:rFonts w:ascii="Bookman Old Style" w:hAnsi="Bookman Old Style" w:cs="Tahoma"/>
          <w:color w:val="000000" w:themeColor="text1"/>
          <w:sz w:val="22"/>
          <w:szCs w:val="22"/>
        </w:rPr>
        <w:t xml:space="preserve">Το προσωπικό του αναδόχου θα αναφέρεται στον </w:t>
      </w:r>
      <w:r w:rsidR="00A965A5" w:rsidRPr="001D21B0">
        <w:rPr>
          <w:rFonts w:ascii="Bookman Old Style" w:hAnsi="Bookman Old Style" w:cs="Tahoma"/>
          <w:color w:val="000000" w:themeColor="text1"/>
          <w:sz w:val="22"/>
          <w:szCs w:val="22"/>
        </w:rPr>
        <w:t xml:space="preserve">επικεφαλής του τμήματος </w:t>
      </w:r>
      <w:r w:rsidR="00C461C8" w:rsidRPr="001D21B0">
        <w:rPr>
          <w:rFonts w:ascii="Bookman Old Style" w:hAnsi="Bookman Old Style" w:cs="Tahoma"/>
          <w:color w:val="000000" w:themeColor="text1"/>
          <w:sz w:val="22"/>
          <w:szCs w:val="22"/>
        </w:rPr>
        <w:t xml:space="preserve">Υγιεινής &amp; Ασφάλειας και στον Ιατρό Εργασίας καθώς επίσης είναι υποχρεωμένο να συνεργάζεται με τους Προϊσταμένους των αρμόδιων </w:t>
      </w:r>
      <w:r w:rsidR="00A965A5" w:rsidRPr="001D21B0">
        <w:rPr>
          <w:rFonts w:ascii="Bookman Old Style" w:hAnsi="Bookman Old Style" w:cs="Tahoma"/>
          <w:color w:val="000000" w:themeColor="text1"/>
          <w:sz w:val="22"/>
          <w:szCs w:val="22"/>
        </w:rPr>
        <w:t xml:space="preserve">τμημάτων </w:t>
      </w:r>
      <w:r w:rsidR="00C461C8" w:rsidRPr="001D21B0">
        <w:rPr>
          <w:rFonts w:ascii="Bookman Old Style" w:hAnsi="Bookman Old Style" w:cs="Tahoma"/>
          <w:color w:val="000000" w:themeColor="text1"/>
          <w:sz w:val="22"/>
          <w:szCs w:val="22"/>
        </w:rPr>
        <w:t xml:space="preserve">του ΟΛΠ και ειδικότερα, με τους Προϊσταμένους των </w:t>
      </w:r>
      <w:r w:rsidR="00A965A5" w:rsidRPr="001D21B0">
        <w:rPr>
          <w:rFonts w:ascii="Bookman Old Style" w:hAnsi="Bookman Old Style" w:cs="Tahoma"/>
          <w:color w:val="000000" w:themeColor="text1"/>
          <w:sz w:val="22"/>
          <w:szCs w:val="22"/>
        </w:rPr>
        <w:t xml:space="preserve">Τμημάτων </w:t>
      </w:r>
      <w:r w:rsidR="00C461C8" w:rsidRPr="001D21B0">
        <w:rPr>
          <w:rFonts w:ascii="Bookman Old Style" w:hAnsi="Bookman Old Style" w:cs="Tahoma"/>
          <w:color w:val="000000" w:themeColor="text1"/>
          <w:sz w:val="22"/>
          <w:szCs w:val="22"/>
        </w:rPr>
        <w:t>στις οποίες υπάγεται η περιοχή στάθμευσης των ασθενοφόρων.</w:t>
      </w:r>
    </w:p>
    <w:p w:rsidR="00ED2C44" w:rsidRPr="001D21B0" w:rsidRDefault="00ED2C44" w:rsidP="00E40540">
      <w:pPr>
        <w:jc w:val="both"/>
        <w:rPr>
          <w:rFonts w:ascii="Bookman Old Style" w:hAnsi="Bookman Old Style" w:cs="Tahoma"/>
          <w:color w:val="000000" w:themeColor="text1"/>
          <w:sz w:val="22"/>
          <w:szCs w:val="22"/>
        </w:rPr>
      </w:pPr>
    </w:p>
    <w:p w:rsidR="00ED2C44" w:rsidRPr="001D21B0" w:rsidRDefault="00BB5BFA" w:rsidP="00E40540">
      <w:pPr>
        <w:pStyle w:val="aa"/>
        <w:spacing w:after="0"/>
        <w:ind w:left="360"/>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6.4. </w:t>
      </w:r>
      <w:r w:rsidR="00ED2C44" w:rsidRPr="001D21B0">
        <w:rPr>
          <w:rFonts w:ascii="Bookman Old Style" w:hAnsi="Bookman Old Style" w:cs="Tahoma"/>
          <w:color w:val="000000" w:themeColor="text1"/>
          <w:sz w:val="22"/>
          <w:szCs w:val="22"/>
        </w:rPr>
        <w:t xml:space="preserve">Το προσωπικό του αναδόχου είναι υπεύθυνο για την καθαριότητα, πληρότητα, λειτουργικότητα και καταλληλότητα του υγειονομικού εξοπλισμού και υλικού, αναφέροντας έγκαιρα κάθε έλλειψη αυτού, ώστε τα ασθενοφόρα να διατηρούν τις προδιαγραφές που απαιτεί το ΕΚΑΒ. </w:t>
      </w:r>
    </w:p>
    <w:p w:rsidR="00414E66" w:rsidRPr="001D21B0" w:rsidRDefault="00414E66" w:rsidP="00E40540">
      <w:pPr>
        <w:pStyle w:val="aa"/>
        <w:spacing w:after="0"/>
        <w:ind w:left="0"/>
        <w:jc w:val="both"/>
        <w:rPr>
          <w:rFonts w:ascii="Bookman Old Style" w:hAnsi="Bookman Old Style" w:cs="Tahoma"/>
          <w:color w:val="000000" w:themeColor="text1"/>
          <w:sz w:val="22"/>
          <w:szCs w:val="22"/>
        </w:rPr>
      </w:pPr>
    </w:p>
    <w:p w:rsidR="00414E66" w:rsidRPr="001D21B0" w:rsidRDefault="00BB5BFA" w:rsidP="00E40540">
      <w:pPr>
        <w:ind w:left="360"/>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6.5. </w:t>
      </w:r>
      <w:r w:rsidR="00414E66" w:rsidRPr="001D21B0">
        <w:rPr>
          <w:rFonts w:ascii="Bookman Old Style" w:hAnsi="Bookman Old Style" w:cs="Tahoma"/>
          <w:color w:val="000000" w:themeColor="text1"/>
          <w:sz w:val="22"/>
          <w:szCs w:val="22"/>
        </w:rPr>
        <w:t xml:space="preserve">Ο ανάδοχος είναι αποκλειστικά υπεύθυνος, ως τεχνικός υπεύθυνος, για κάθε ζημιά ή βλάβη που θα προκληθεί από εργατικό ή μη ατύχημα στο προσωπικό που απασχολεί για την υλοποίηση του έργου. </w:t>
      </w:r>
    </w:p>
    <w:p w:rsidR="00414E66" w:rsidRPr="001D21B0" w:rsidRDefault="00414E66" w:rsidP="00E40540">
      <w:pPr>
        <w:pStyle w:val="a4"/>
        <w:jc w:val="both"/>
        <w:rPr>
          <w:rFonts w:ascii="Bookman Old Style" w:hAnsi="Bookman Old Style" w:cs="Tahoma"/>
          <w:color w:val="000000" w:themeColor="text1"/>
          <w:sz w:val="22"/>
          <w:szCs w:val="22"/>
        </w:rPr>
      </w:pPr>
    </w:p>
    <w:p w:rsidR="00414E66" w:rsidRPr="001D21B0" w:rsidRDefault="00BB5BFA" w:rsidP="00E40540">
      <w:pPr>
        <w:ind w:left="360"/>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6.6. </w:t>
      </w:r>
      <w:r w:rsidR="00414E66" w:rsidRPr="001D21B0">
        <w:rPr>
          <w:rFonts w:ascii="Bookman Old Style" w:hAnsi="Bookman Old Style" w:cs="Tahoma"/>
          <w:color w:val="000000" w:themeColor="text1"/>
          <w:sz w:val="22"/>
          <w:szCs w:val="22"/>
        </w:rPr>
        <w:t xml:space="preserve">Ο ανάδοχος θα πρέπει να </w:t>
      </w:r>
      <w:r w:rsidR="00ED1B9E" w:rsidRPr="001D21B0">
        <w:rPr>
          <w:rFonts w:ascii="Bookman Old Style" w:hAnsi="Bookman Old Style" w:cs="Tahoma"/>
          <w:color w:val="000000" w:themeColor="text1"/>
          <w:sz w:val="22"/>
          <w:szCs w:val="22"/>
        </w:rPr>
        <w:t xml:space="preserve">διαθέτει σε ισχύ </w:t>
      </w:r>
      <w:r w:rsidR="00414E66" w:rsidRPr="001D21B0">
        <w:rPr>
          <w:rFonts w:ascii="Bookman Old Style" w:hAnsi="Bookman Old Style" w:cs="Tahoma"/>
          <w:color w:val="000000" w:themeColor="text1"/>
          <w:sz w:val="22"/>
          <w:szCs w:val="22"/>
        </w:rPr>
        <w:t>πριν την έναρξη των εργασιών του, όλες τις απαιτούμενες άδειες και εγκρίσεις, καθώς και να μεριμνά ανελλιπώς ώστε αυτές να διατηρούνται σε ισχύ καθ’ όλη τη διάρκεια της σύμβασης.</w:t>
      </w:r>
    </w:p>
    <w:p w:rsidR="00414E66" w:rsidRPr="001D21B0" w:rsidRDefault="00414E66" w:rsidP="00E40540">
      <w:pPr>
        <w:pStyle w:val="a4"/>
        <w:jc w:val="both"/>
        <w:rPr>
          <w:rFonts w:ascii="Bookman Old Style" w:hAnsi="Bookman Old Style" w:cs="Tahoma"/>
          <w:color w:val="000000" w:themeColor="text1"/>
          <w:sz w:val="22"/>
          <w:szCs w:val="22"/>
        </w:rPr>
      </w:pPr>
    </w:p>
    <w:p w:rsidR="00414E66" w:rsidRPr="001D21B0" w:rsidRDefault="00BB5BFA" w:rsidP="00E40540">
      <w:pPr>
        <w:ind w:left="360"/>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6.7. </w:t>
      </w:r>
      <w:r w:rsidR="00414E66" w:rsidRPr="001D21B0">
        <w:rPr>
          <w:rFonts w:ascii="Bookman Old Style" w:hAnsi="Bookman Old Style" w:cs="Tahoma"/>
          <w:color w:val="000000" w:themeColor="text1"/>
          <w:sz w:val="22"/>
          <w:szCs w:val="22"/>
        </w:rPr>
        <w:t>Ο ανάδοχος υποχρεούται σε αυστηρή τήρηση του επιχειρηματικού απορρήτου του ΟΛΠ Α.Ε. και σε λήψη μέτρων τήρησης του απορρήτου και της εχεμύθειας που απαιτείται για οποιαδήποτε στοιχεία ή πληροφορίες, που αφορούν τις λιμενικές εγκαταστάσεις του ΟΛΠ Α.Ε., περιέλθουν σε γνώση του με οποιοδήποτε τρόπο από τη συνεργασία του με τον ΟΛΠ Α.Ε., κατά την εκτέλεση του έργου του ή επ’ ευκαιρίας αυτού, αλλά και μετά την ολοκλήρωση αυτού.</w:t>
      </w:r>
    </w:p>
    <w:p w:rsidR="00414E66" w:rsidRPr="001D21B0" w:rsidRDefault="00414E66" w:rsidP="00E40540">
      <w:pPr>
        <w:pStyle w:val="a4"/>
        <w:ind w:left="0"/>
        <w:jc w:val="both"/>
        <w:rPr>
          <w:rFonts w:ascii="Bookman Old Style" w:hAnsi="Bookman Old Style" w:cs="Tahoma"/>
          <w:color w:val="000000" w:themeColor="text1"/>
          <w:sz w:val="22"/>
          <w:szCs w:val="22"/>
        </w:rPr>
      </w:pPr>
    </w:p>
    <w:p w:rsidR="00414E66" w:rsidRPr="001D21B0" w:rsidRDefault="00BB5BFA" w:rsidP="00E40540">
      <w:pPr>
        <w:ind w:left="360"/>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6.8. </w:t>
      </w:r>
      <w:r w:rsidR="00414E66" w:rsidRPr="001D21B0">
        <w:rPr>
          <w:rFonts w:ascii="Bookman Old Style" w:hAnsi="Bookman Old Style" w:cs="Tahoma"/>
          <w:color w:val="000000" w:themeColor="text1"/>
          <w:sz w:val="22"/>
          <w:szCs w:val="22"/>
        </w:rPr>
        <w:t xml:space="preserve">Ο ανάδοχος υποχρεούται να παραδίδει εμπρόθεσμα τις ζητούμενες υπηρεσίες με τον τρόπο και στο χώρο που θα του υποδειχθεί από τον ΟΛΠ Α.Ε. </w:t>
      </w:r>
    </w:p>
    <w:p w:rsidR="00414E66" w:rsidRPr="001D21B0" w:rsidRDefault="00414E66" w:rsidP="00E40540">
      <w:pPr>
        <w:jc w:val="both"/>
        <w:rPr>
          <w:rFonts w:ascii="Bookman Old Style" w:hAnsi="Bookman Old Style" w:cs="Tahoma"/>
          <w:color w:val="000000" w:themeColor="text1"/>
          <w:sz w:val="22"/>
          <w:szCs w:val="22"/>
        </w:rPr>
      </w:pPr>
    </w:p>
    <w:p w:rsidR="00414E66" w:rsidRPr="001D21B0" w:rsidRDefault="00BB5BFA" w:rsidP="00E40540">
      <w:pPr>
        <w:ind w:left="360"/>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6.9. </w:t>
      </w:r>
      <w:r w:rsidR="00414E66" w:rsidRPr="001D21B0">
        <w:rPr>
          <w:rFonts w:ascii="Bookman Old Style" w:hAnsi="Bookman Old Style" w:cs="Tahoma"/>
          <w:color w:val="000000" w:themeColor="text1"/>
          <w:sz w:val="22"/>
          <w:szCs w:val="22"/>
        </w:rPr>
        <w:t>Οι  παρεχόμενες υπηρεσίες θα πρέπει να διατηρούνται στο βέλτιστο δυνατό επαγγελματικό επίπεδο και στη βέλτιστη δυνατή ποιότητα καθ’ όλη τη διάρκεια της σύμβασης.</w:t>
      </w:r>
    </w:p>
    <w:p w:rsidR="00414E66" w:rsidRPr="001D21B0" w:rsidRDefault="00414E66" w:rsidP="00E40540">
      <w:pPr>
        <w:jc w:val="both"/>
        <w:rPr>
          <w:rFonts w:ascii="Bookman Old Style" w:hAnsi="Bookman Old Style" w:cs="Tahoma"/>
          <w:color w:val="000000" w:themeColor="text1"/>
          <w:sz w:val="22"/>
          <w:szCs w:val="22"/>
        </w:rPr>
      </w:pPr>
    </w:p>
    <w:p w:rsidR="00414E66" w:rsidRPr="001D21B0" w:rsidRDefault="00BB5BFA" w:rsidP="00E40540">
      <w:pPr>
        <w:ind w:left="360"/>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6.10. </w:t>
      </w:r>
      <w:r w:rsidR="00414E66" w:rsidRPr="001D21B0">
        <w:rPr>
          <w:rFonts w:ascii="Bookman Old Style" w:hAnsi="Bookman Old Style" w:cs="Tahoma"/>
          <w:color w:val="000000" w:themeColor="text1"/>
          <w:sz w:val="22"/>
          <w:szCs w:val="22"/>
        </w:rPr>
        <w:t>Ο ανάδοχος θα πρέπει επίσης να λαμβάνει κάθε απαιτούμενο και πρόσφορο μέτρο για την προστασία του περιβάλλοντος της Λιμενικής Ζώνης του ΟΛΠ, καθώς και για την απομάκρυνση με περιβαλλοντικά ορθό τρόπο ή/και την εναλλακτική διαχείριση των αποβλήτων που θα προκύψουν από την εκτέλεση των εργασιών του.</w:t>
      </w:r>
    </w:p>
    <w:p w:rsidR="00ED2C44" w:rsidRPr="001D21B0" w:rsidRDefault="00ED2C44" w:rsidP="00CA5125">
      <w:pPr>
        <w:widowControl w:val="0"/>
        <w:spacing w:after="120" w:line="276" w:lineRule="auto"/>
        <w:jc w:val="both"/>
        <w:rPr>
          <w:rFonts w:ascii="Bookman Old Style" w:hAnsi="Bookman Old Style" w:cs="Tahoma"/>
          <w:b/>
          <w:color w:val="000000" w:themeColor="text1"/>
          <w:sz w:val="22"/>
          <w:szCs w:val="22"/>
        </w:rPr>
      </w:pPr>
    </w:p>
    <w:p w:rsidR="001F70DA" w:rsidRPr="001D21B0" w:rsidRDefault="001F70DA" w:rsidP="00CA5125">
      <w:pPr>
        <w:widowControl w:val="0"/>
        <w:spacing w:after="120" w:line="276" w:lineRule="auto"/>
        <w:ind w:left="675"/>
        <w:jc w:val="both"/>
        <w:rPr>
          <w:rFonts w:ascii="Bookman Old Style" w:hAnsi="Bookman Old Style" w:cs="Tahoma"/>
          <w:b/>
          <w:color w:val="000000" w:themeColor="text1"/>
          <w:sz w:val="22"/>
          <w:szCs w:val="22"/>
        </w:rPr>
      </w:pPr>
      <w:r w:rsidRPr="001D21B0">
        <w:rPr>
          <w:rFonts w:ascii="Bookman Old Style" w:hAnsi="Bookman Old Style" w:cs="Tahoma"/>
          <w:b/>
          <w:color w:val="000000" w:themeColor="text1"/>
          <w:sz w:val="22"/>
          <w:szCs w:val="22"/>
        </w:rPr>
        <w:t>ΥΠΟΧΡΕΩΣΕΙΣ ΟΛΠ</w:t>
      </w:r>
    </w:p>
    <w:p w:rsidR="00ED2C44" w:rsidRPr="001D21B0" w:rsidRDefault="007A0B14" w:rsidP="007A0B14">
      <w:pPr>
        <w:pStyle w:val="aa"/>
        <w:spacing w:after="0"/>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 6.11. </w:t>
      </w:r>
      <w:r w:rsidR="00ED2C44" w:rsidRPr="001D21B0">
        <w:rPr>
          <w:rFonts w:ascii="Bookman Old Style" w:hAnsi="Bookman Old Style" w:cs="Tahoma"/>
          <w:color w:val="000000" w:themeColor="text1"/>
          <w:sz w:val="22"/>
          <w:szCs w:val="22"/>
        </w:rPr>
        <w:t>Ο ΟΛΠ  βαρύνεται με το κόστος συντήρησης και λειτουργίας των ασθενοφόρων (επισκευές, συντήρηση, καύσιμα, ασφάλιση οχημάτων κ.λ.π.)</w:t>
      </w:r>
    </w:p>
    <w:p w:rsidR="00033245" w:rsidRPr="001D21B0" w:rsidRDefault="00033245" w:rsidP="00CA5125">
      <w:pPr>
        <w:pStyle w:val="aa"/>
        <w:spacing w:after="0"/>
        <w:ind w:left="720"/>
        <w:jc w:val="both"/>
        <w:rPr>
          <w:rFonts w:ascii="Bookman Old Style" w:hAnsi="Bookman Old Style" w:cs="Tahoma"/>
          <w:color w:val="000000" w:themeColor="text1"/>
          <w:sz w:val="22"/>
          <w:szCs w:val="22"/>
        </w:rPr>
      </w:pPr>
    </w:p>
    <w:p w:rsidR="00ED2C44" w:rsidRPr="001D21B0" w:rsidRDefault="007A0B14" w:rsidP="007A0B14">
      <w:pPr>
        <w:pStyle w:val="aa"/>
        <w:spacing w:after="0"/>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 6.12. </w:t>
      </w:r>
      <w:r w:rsidR="00ED2C44" w:rsidRPr="001D21B0">
        <w:rPr>
          <w:rFonts w:ascii="Bookman Old Style" w:hAnsi="Bookman Old Style" w:cs="Tahoma"/>
          <w:color w:val="000000" w:themeColor="text1"/>
          <w:sz w:val="22"/>
          <w:szCs w:val="22"/>
        </w:rPr>
        <w:t xml:space="preserve">Ο ΟΛΠ βαρύνεται με το κόστος προμήθειας του βασικού </w:t>
      </w:r>
      <w:r w:rsidR="00817B53" w:rsidRPr="001D21B0">
        <w:rPr>
          <w:rFonts w:ascii="Bookman Old Style" w:hAnsi="Bookman Old Style" w:cs="Tahoma"/>
          <w:color w:val="000000" w:themeColor="text1"/>
          <w:sz w:val="22"/>
          <w:szCs w:val="22"/>
        </w:rPr>
        <w:t>ιατρικού εξοπλισμού των ασθενοφόρων</w:t>
      </w:r>
      <w:r w:rsidR="00ED2C44" w:rsidRPr="001D21B0">
        <w:rPr>
          <w:rFonts w:ascii="Bookman Old Style" w:hAnsi="Bookman Old Style" w:cs="Tahoma"/>
          <w:color w:val="000000" w:themeColor="text1"/>
          <w:sz w:val="22"/>
          <w:szCs w:val="22"/>
        </w:rPr>
        <w:t xml:space="preserve"> καθώς και με τα λειτουργικά έξοδα των κτιριακών χώρων στέγασης, που θα εγκατασταθούν οι διασώστες</w:t>
      </w:r>
      <w:r w:rsidR="00817B53" w:rsidRPr="001D21B0">
        <w:rPr>
          <w:rFonts w:ascii="Bookman Old Style" w:hAnsi="Bookman Old Style" w:cs="Tahoma"/>
          <w:color w:val="000000" w:themeColor="text1"/>
          <w:sz w:val="22"/>
          <w:szCs w:val="22"/>
        </w:rPr>
        <w:t>, ενώ το κόστος προμ</w:t>
      </w:r>
      <w:r w:rsidR="00ED1B9E" w:rsidRPr="001D21B0">
        <w:rPr>
          <w:rFonts w:ascii="Bookman Old Style" w:hAnsi="Bookman Old Style" w:cs="Tahoma"/>
          <w:color w:val="000000" w:themeColor="text1"/>
          <w:sz w:val="22"/>
          <w:szCs w:val="22"/>
        </w:rPr>
        <w:t>ήθειας των ανα</w:t>
      </w:r>
      <w:r w:rsidR="00817B53" w:rsidRPr="001D21B0">
        <w:rPr>
          <w:rFonts w:ascii="Bookman Old Style" w:hAnsi="Bookman Old Style" w:cs="Tahoma"/>
          <w:color w:val="000000" w:themeColor="text1"/>
          <w:sz w:val="22"/>
          <w:szCs w:val="22"/>
        </w:rPr>
        <w:t xml:space="preserve">λωσίμων υλικών </w:t>
      </w:r>
      <w:r w:rsidR="00ED1B9E" w:rsidRPr="001D21B0">
        <w:rPr>
          <w:rFonts w:ascii="Bookman Old Style" w:hAnsi="Bookman Old Style" w:cs="Tahoma"/>
          <w:color w:val="000000" w:themeColor="text1"/>
          <w:sz w:val="22"/>
          <w:szCs w:val="22"/>
        </w:rPr>
        <w:t xml:space="preserve">καθώς και της ανανέωσης των αποθεμάτων τους </w:t>
      </w:r>
      <w:r w:rsidR="00817B53" w:rsidRPr="001D21B0">
        <w:rPr>
          <w:rFonts w:ascii="Bookman Old Style" w:hAnsi="Bookman Old Style" w:cs="Tahoma"/>
          <w:color w:val="000000" w:themeColor="text1"/>
          <w:sz w:val="22"/>
          <w:szCs w:val="22"/>
        </w:rPr>
        <w:t>(γάζες, οξυγόνο, οροί κλπ)</w:t>
      </w:r>
      <w:r w:rsidR="00123E53" w:rsidRPr="001D21B0">
        <w:rPr>
          <w:rFonts w:ascii="Bookman Old Style" w:hAnsi="Bookman Old Style" w:cs="Tahoma"/>
          <w:color w:val="000000" w:themeColor="text1"/>
          <w:sz w:val="22"/>
          <w:szCs w:val="22"/>
        </w:rPr>
        <w:t xml:space="preserve"> </w:t>
      </w:r>
      <w:r w:rsidR="00ED1B9E" w:rsidRPr="001D21B0">
        <w:rPr>
          <w:rFonts w:ascii="Bookman Old Style" w:hAnsi="Bookman Old Style" w:cs="Tahoma"/>
          <w:color w:val="000000" w:themeColor="text1"/>
          <w:sz w:val="22"/>
          <w:szCs w:val="22"/>
        </w:rPr>
        <w:t>βαρύνουν τον ανάδοχο.</w:t>
      </w:r>
    </w:p>
    <w:p w:rsidR="002B756D" w:rsidRPr="001D21B0" w:rsidRDefault="002B756D" w:rsidP="00CA5125">
      <w:pPr>
        <w:pStyle w:val="a4"/>
        <w:jc w:val="both"/>
        <w:rPr>
          <w:rFonts w:ascii="Bookman Old Style" w:hAnsi="Bookman Old Style" w:cs="Tahoma"/>
          <w:color w:val="000000" w:themeColor="text1"/>
          <w:sz w:val="22"/>
          <w:szCs w:val="22"/>
        </w:rPr>
      </w:pPr>
    </w:p>
    <w:p w:rsidR="007A0B14" w:rsidRPr="001D21B0" w:rsidRDefault="007A0B14" w:rsidP="00CA5125">
      <w:pPr>
        <w:pStyle w:val="a4"/>
        <w:jc w:val="both"/>
        <w:rPr>
          <w:rFonts w:ascii="Bookman Old Style" w:hAnsi="Bookman Old Style" w:cs="Tahoma"/>
          <w:color w:val="000000" w:themeColor="text1"/>
          <w:sz w:val="22"/>
          <w:szCs w:val="22"/>
        </w:rPr>
      </w:pPr>
    </w:p>
    <w:p w:rsidR="007A0B14" w:rsidRPr="001D21B0" w:rsidRDefault="007A0B14" w:rsidP="00CA5125">
      <w:pPr>
        <w:pStyle w:val="a4"/>
        <w:jc w:val="both"/>
        <w:rPr>
          <w:rFonts w:ascii="Bookman Old Style" w:hAnsi="Bookman Old Style" w:cs="Tahoma"/>
          <w:color w:val="000000" w:themeColor="text1"/>
          <w:sz w:val="22"/>
          <w:szCs w:val="22"/>
        </w:rPr>
      </w:pPr>
    </w:p>
    <w:p w:rsidR="002B756D" w:rsidRPr="001D21B0" w:rsidRDefault="002B756D" w:rsidP="00CA5125">
      <w:pPr>
        <w:pStyle w:val="aa"/>
        <w:spacing w:after="0"/>
        <w:ind w:left="720"/>
        <w:jc w:val="both"/>
        <w:rPr>
          <w:rFonts w:ascii="Bookman Old Style" w:hAnsi="Bookman Old Style" w:cs="Tahoma"/>
          <w:b/>
          <w:color w:val="000000" w:themeColor="text1"/>
          <w:sz w:val="22"/>
          <w:szCs w:val="22"/>
        </w:rPr>
      </w:pPr>
    </w:p>
    <w:p w:rsidR="00414E66" w:rsidRPr="001D21B0" w:rsidRDefault="00BB5BFA" w:rsidP="00CA5125">
      <w:pPr>
        <w:pStyle w:val="a4"/>
        <w:numPr>
          <w:ilvl w:val="0"/>
          <w:numId w:val="2"/>
        </w:numPr>
        <w:jc w:val="both"/>
        <w:rPr>
          <w:rFonts w:ascii="Bookman Old Style" w:hAnsi="Bookman Old Style" w:cs="Tahoma"/>
          <w:b/>
          <w:color w:val="000000" w:themeColor="text1"/>
          <w:sz w:val="22"/>
          <w:szCs w:val="22"/>
        </w:rPr>
      </w:pPr>
      <w:r w:rsidRPr="001D21B0">
        <w:rPr>
          <w:rFonts w:ascii="Bookman Old Style" w:hAnsi="Bookman Old Style" w:cs="Tahoma"/>
          <w:b/>
          <w:color w:val="000000" w:themeColor="text1"/>
          <w:sz w:val="22"/>
          <w:szCs w:val="22"/>
        </w:rPr>
        <w:t xml:space="preserve">  </w:t>
      </w:r>
      <w:r w:rsidR="00563B93" w:rsidRPr="001D21B0">
        <w:rPr>
          <w:rFonts w:ascii="Bookman Old Style" w:hAnsi="Bookman Old Style" w:cs="Tahoma"/>
          <w:b/>
          <w:color w:val="000000" w:themeColor="text1"/>
          <w:sz w:val="22"/>
          <w:szCs w:val="22"/>
        </w:rPr>
        <w:t>ΑΝΑΚΟΙΝΩΣΗ ΚΑΤΑΚΥΡΩΣΗΣ – ΑΝΑΘΕΣΗ – ΣΥΜΒΑΣΗ</w:t>
      </w:r>
    </w:p>
    <w:p w:rsidR="00563B93" w:rsidRPr="001D21B0" w:rsidRDefault="00563B93" w:rsidP="00CA5125">
      <w:pPr>
        <w:ind w:left="435"/>
        <w:jc w:val="both"/>
        <w:rPr>
          <w:rFonts w:ascii="Bookman Old Style" w:hAnsi="Bookman Old Style" w:cs="Tahoma"/>
          <w:b/>
          <w:color w:val="000000" w:themeColor="text1"/>
          <w:sz w:val="22"/>
          <w:szCs w:val="22"/>
        </w:rPr>
      </w:pPr>
    </w:p>
    <w:p w:rsidR="00563B93" w:rsidRPr="001D21B0" w:rsidRDefault="00BB5BFA" w:rsidP="00BB5BFA">
      <w:pPr>
        <w:pStyle w:val="Style3"/>
        <w:widowControl/>
        <w:ind w:left="360"/>
        <w:jc w:val="both"/>
        <w:rPr>
          <w:rFonts w:ascii="Bookman Old Style" w:hAnsi="Bookman Old Style" w:cs="Tahoma"/>
          <w:color w:val="000000" w:themeColor="text1"/>
          <w:sz w:val="22"/>
          <w:szCs w:val="22"/>
          <w:lang w:val="el-GR"/>
        </w:rPr>
      </w:pPr>
      <w:r w:rsidRPr="001D21B0">
        <w:rPr>
          <w:rFonts w:ascii="Bookman Old Style" w:hAnsi="Bookman Old Style" w:cs="Tahoma"/>
          <w:color w:val="000000" w:themeColor="text1"/>
          <w:sz w:val="22"/>
          <w:szCs w:val="22"/>
          <w:lang w:val="el-GR"/>
        </w:rPr>
        <w:t xml:space="preserve">7.1. </w:t>
      </w:r>
      <w:r w:rsidR="00563B93" w:rsidRPr="001D21B0">
        <w:rPr>
          <w:rFonts w:ascii="Bookman Old Style" w:hAnsi="Bookman Old Style" w:cs="Tahoma"/>
          <w:color w:val="000000" w:themeColor="text1"/>
          <w:sz w:val="22"/>
          <w:szCs w:val="22"/>
          <w:lang w:val="el-GR"/>
        </w:rPr>
        <w:t>Η επιλογή του Αναδόχου θα γίνει με κριτήριο κατακύρωσης τ</w:t>
      </w:r>
      <w:r w:rsidR="0055572F" w:rsidRPr="001D21B0">
        <w:rPr>
          <w:rFonts w:ascii="Bookman Old Style" w:hAnsi="Bookman Old Style" w:cs="Tahoma"/>
          <w:color w:val="000000" w:themeColor="text1"/>
          <w:sz w:val="22"/>
          <w:szCs w:val="22"/>
          <w:lang w:val="el-GR"/>
        </w:rPr>
        <w:t>η</w:t>
      </w:r>
      <w:r w:rsidR="00563B93" w:rsidRPr="001D21B0">
        <w:rPr>
          <w:rFonts w:ascii="Bookman Old Style" w:hAnsi="Bookman Old Style" w:cs="Tahoma"/>
          <w:color w:val="000000" w:themeColor="text1"/>
          <w:sz w:val="22"/>
          <w:szCs w:val="22"/>
          <w:lang w:val="el-GR"/>
        </w:rPr>
        <w:t xml:space="preserve"> χαμηλότερ</w:t>
      </w:r>
      <w:r w:rsidR="0055572F" w:rsidRPr="001D21B0">
        <w:rPr>
          <w:rFonts w:ascii="Bookman Old Style" w:hAnsi="Bookman Old Style" w:cs="Tahoma"/>
          <w:color w:val="000000" w:themeColor="text1"/>
          <w:sz w:val="22"/>
          <w:szCs w:val="22"/>
          <w:lang w:val="el-GR"/>
        </w:rPr>
        <w:t>η</w:t>
      </w:r>
      <w:r w:rsidR="00563B93" w:rsidRPr="001D21B0">
        <w:rPr>
          <w:rFonts w:ascii="Bookman Old Style" w:hAnsi="Bookman Old Style" w:cs="Tahoma"/>
          <w:color w:val="000000" w:themeColor="text1"/>
          <w:sz w:val="22"/>
          <w:szCs w:val="22"/>
          <w:lang w:val="el-GR"/>
        </w:rPr>
        <w:t xml:space="preserve"> </w:t>
      </w:r>
      <w:r w:rsidR="0055572F" w:rsidRPr="001D21B0">
        <w:rPr>
          <w:rFonts w:ascii="Bookman Old Style" w:hAnsi="Bookman Old Style" w:cs="Tahoma"/>
          <w:color w:val="000000" w:themeColor="text1"/>
          <w:sz w:val="22"/>
          <w:szCs w:val="22"/>
          <w:lang w:val="el-GR"/>
        </w:rPr>
        <w:t>τιμή</w:t>
      </w:r>
      <w:r w:rsidR="004576E4" w:rsidRPr="001D21B0">
        <w:rPr>
          <w:rFonts w:ascii="Bookman Old Style" w:hAnsi="Bookman Old Style" w:cs="Tahoma"/>
          <w:color w:val="000000" w:themeColor="text1"/>
          <w:sz w:val="22"/>
          <w:szCs w:val="22"/>
          <w:lang w:val="el-GR"/>
        </w:rPr>
        <w:t xml:space="preserve"> και εφόσον πληρούνται οι προϋποθέσεις συμμετοχής και οι προδιαγραφές</w:t>
      </w:r>
      <w:r w:rsidR="00EB2734" w:rsidRPr="001D21B0">
        <w:rPr>
          <w:rFonts w:ascii="Bookman Old Style" w:hAnsi="Bookman Old Style" w:cs="Tahoma"/>
          <w:color w:val="000000" w:themeColor="text1"/>
          <w:sz w:val="22"/>
          <w:szCs w:val="22"/>
          <w:lang w:val="el-GR"/>
        </w:rPr>
        <w:t xml:space="preserve"> για τις εξειδικευμένες γνώσεις και την εμπειρία</w:t>
      </w:r>
      <w:r w:rsidR="00563B93" w:rsidRPr="001D21B0">
        <w:rPr>
          <w:rFonts w:ascii="Bookman Old Style" w:hAnsi="Bookman Old Style" w:cs="Tahoma"/>
          <w:color w:val="000000" w:themeColor="text1"/>
          <w:sz w:val="22"/>
          <w:szCs w:val="22"/>
          <w:lang w:val="el-GR"/>
        </w:rPr>
        <w:t>.</w:t>
      </w:r>
    </w:p>
    <w:p w:rsidR="00BB5BFA" w:rsidRPr="001D21B0" w:rsidRDefault="00BB5BFA" w:rsidP="00BB5BFA">
      <w:pPr>
        <w:pStyle w:val="Style3"/>
        <w:widowControl/>
        <w:ind w:left="360"/>
        <w:jc w:val="both"/>
        <w:rPr>
          <w:rFonts w:ascii="Bookman Old Style" w:hAnsi="Bookman Old Style" w:cs="Tahoma"/>
          <w:color w:val="000000" w:themeColor="text1"/>
          <w:sz w:val="22"/>
          <w:szCs w:val="22"/>
          <w:lang w:val="el-GR"/>
        </w:rPr>
      </w:pPr>
    </w:p>
    <w:p w:rsidR="00035F9B" w:rsidRPr="001D21B0" w:rsidRDefault="00BB5BFA" w:rsidP="00BB5BFA">
      <w:pPr>
        <w:pStyle w:val="Style3"/>
        <w:widowControl/>
        <w:ind w:left="360"/>
        <w:jc w:val="both"/>
        <w:rPr>
          <w:rFonts w:ascii="Bookman Old Style" w:hAnsi="Bookman Old Style" w:cs="Tahoma"/>
          <w:color w:val="000000" w:themeColor="text1"/>
          <w:sz w:val="22"/>
          <w:szCs w:val="22"/>
          <w:lang w:val="el-GR"/>
        </w:rPr>
      </w:pPr>
      <w:r w:rsidRPr="001D21B0">
        <w:rPr>
          <w:rFonts w:ascii="Bookman Old Style" w:hAnsi="Bookman Old Style" w:cs="Tahoma"/>
          <w:color w:val="000000" w:themeColor="text1"/>
          <w:sz w:val="22"/>
          <w:szCs w:val="22"/>
          <w:lang w:val="el-GR"/>
        </w:rPr>
        <w:t xml:space="preserve">7.2. </w:t>
      </w:r>
      <w:r w:rsidR="00035F9B" w:rsidRPr="001D21B0">
        <w:rPr>
          <w:rFonts w:ascii="Bookman Old Style" w:hAnsi="Bookman Old Style" w:cs="Tahoma"/>
          <w:color w:val="000000" w:themeColor="text1"/>
          <w:sz w:val="22"/>
          <w:szCs w:val="22"/>
          <w:lang w:val="el-GR"/>
        </w:rPr>
        <w:t xml:space="preserve">Ο ΟΛΠ διατηρεί το δικαίωμα να ματαιώσει οριστικά τα αποτελέσματα του διαγωνισμού ή να επαναλάβει το διαγωνισμό σε οποιοδήποτε στάδιο της διαδικασίας και ιδίως: </w:t>
      </w:r>
    </w:p>
    <w:p w:rsidR="00035F9B" w:rsidRPr="001D21B0" w:rsidRDefault="00035F9B" w:rsidP="00BB5BFA">
      <w:pPr>
        <w:tabs>
          <w:tab w:val="left" w:pos="1134"/>
        </w:tabs>
        <w:ind w:left="720"/>
        <w:contextualSpacing/>
        <w:jc w:val="both"/>
        <w:rPr>
          <w:rFonts w:ascii="Bookman Old Style" w:hAnsi="Bookman Old Style" w:cs="Tahoma"/>
          <w:color w:val="000000" w:themeColor="text1"/>
          <w:sz w:val="22"/>
          <w:szCs w:val="22"/>
          <w:lang w:eastAsia="en-US"/>
        </w:rPr>
      </w:pPr>
    </w:p>
    <w:p w:rsidR="00035F9B" w:rsidRPr="001D21B0" w:rsidRDefault="007101B3" w:rsidP="00BB5BFA">
      <w:pPr>
        <w:tabs>
          <w:tab w:val="left" w:pos="993"/>
        </w:tabs>
        <w:ind w:left="360"/>
        <w:jc w:val="both"/>
        <w:rPr>
          <w:rFonts w:ascii="Bookman Old Style" w:hAnsi="Bookman Old Style" w:cs="Tahoma"/>
          <w:color w:val="000000" w:themeColor="text1"/>
          <w:sz w:val="22"/>
          <w:szCs w:val="22"/>
          <w:lang w:eastAsia="en-US"/>
        </w:rPr>
      </w:pPr>
      <w:r w:rsidRPr="001D21B0">
        <w:rPr>
          <w:rFonts w:ascii="Bookman Old Style" w:hAnsi="Bookman Old Style" w:cs="Tahoma"/>
          <w:color w:val="000000" w:themeColor="text1"/>
          <w:sz w:val="22"/>
          <w:szCs w:val="22"/>
          <w:lang w:eastAsia="en-US"/>
        </w:rPr>
        <w:t>α</w:t>
      </w:r>
      <w:r w:rsidR="00035F9B" w:rsidRPr="001D21B0">
        <w:rPr>
          <w:rFonts w:ascii="Bookman Old Style" w:hAnsi="Bookman Old Style" w:cs="Tahoma"/>
          <w:color w:val="000000" w:themeColor="text1"/>
          <w:sz w:val="22"/>
          <w:szCs w:val="22"/>
          <w:lang w:eastAsia="en-US"/>
        </w:rPr>
        <w:t>)</w:t>
      </w:r>
      <w:r w:rsidR="00035F9B" w:rsidRPr="001D21B0">
        <w:rPr>
          <w:rFonts w:ascii="Bookman Old Style" w:hAnsi="Bookman Old Style" w:cs="Tahoma"/>
          <w:color w:val="000000" w:themeColor="text1"/>
          <w:sz w:val="22"/>
          <w:szCs w:val="22"/>
          <w:lang w:eastAsia="en-US"/>
        </w:rPr>
        <w:tab/>
        <w:t xml:space="preserve">εάν το αποτέλεσμα κρίνεται αιτιολογημένα μη ικανοποιητικό, </w:t>
      </w:r>
    </w:p>
    <w:p w:rsidR="00035F9B" w:rsidRPr="001D21B0" w:rsidRDefault="00035F9B" w:rsidP="00BB5BFA">
      <w:pPr>
        <w:tabs>
          <w:tab w:val="left" w:pos="993"/>
        </w:tabs>
        <w:ind w:left="567"/>
        <w:jc w:val="both"/>
        <w:rPr>
          <w:rFonts w:ascii="Bookman Old Style" w:hAnsi="Bookman Old Style" w:cs="Tahoma"/>
          <w:color w:val="000000" w:themeColor="text1"/>
          <w:sz w:val="22"/>
          <w:szCs w:val="22"/>
          <w:lang w:eastAsia="en-US"/>
        </w:rPr>
      </w:pPr>
    </w:p>
    <w:p w:rsidR="00035F9B" w:rsidRPr="001D21B0" w:rsidRDefault="007101B3" w:rsidP="00BB5BFA">
      <w:pPr>
        <w:tabs>
          <w:tab w:val="left" w:pos="993"/>
        </w:tabs>
        <w:ind w:left="360"/>
        <w:jc w:val="both"/>
        <w:rPr>
          <w:rFonts w:ascii="Bookman Old Style" w:hAnsi="Bookman Old Style" w:cs="Tahoma"/>
          <w:color w:val="000000" w:themeColor="text1"/>
          <w:sz w:val="22"/>
          <w:szCs w:val="22"/>
          <w:lang w:eastAsia="en-US"/>
        </w:rPr>
      </w:pPr>
      <w:r w:rsidRPr="001D21B0">
        <w:rPr>
          <w:rFonts w:ascii="Bookman Old Style" w:hAnsi="Bookman Old Style" w:cs="Tahoma"/>
          <w:color w:val="000000" w:themeColor="text1"/>
          <w:sz w:val="22"/>
          <w:szCs w:val="22"/>
          <w:lang w:eastAsia="en-US"/>
        </w:rPr>
        <w:t>β</w:t>
      </w:r>
      <w:r w:rsidR="00035F9B" w:rsidRPr="001D21B0">
        <w:rPr>
          <w:rFonts w:ascii="Bookman Old Style" w:hAnsi="Bookman Old Style" w:cs="Tahoma"/>
          <w:color w:val="000000" w:themeColor="text1"/>
          <w:sz w:val="22"/>
          <w:szCs w:val="22"/>
          <w:lang w:eastAsia="en-US"/>
        </w:rPr>
        <w:t>)</w:t>
      </w:r>
      <w:r w:rsidR="00035F9B" w:rsidRPr="001D21B0">
        <w:rPr>
          <w:rFonts w:ascii="Bookman Old Style" w:hAnsi="Bookman Old Style" w:cs="Tahoma"/>
          <w:color w:val="000000" w:themeColor="text1"/>
          <w:sz w:val="22"/>
          <w:szCs w:val="22"/>
          <w:lang w:eastAsia="en-US"/>
        </w:rPr>
        <w:tab/>
        <w:t>εάν υπήρξε μεταβολή των αναγκών σε σχέση με το υπό ανάθεση</w:t>
      </w:r>
      <w:r w:rsidR="00035F9B" w:rsidRPr="001D21B0">
        <w:rPr>
          <w:rFonts w:ascii="Bookman Old Style" w:hAnsi="Bookman Old Style" w:cs="Tahoma"/>
          <w:color w:val="000000" w:themeColor="text1"/>
          <w:sz w:val="22"/>
          <w:szCs w:val="22"/>
          <w:lang w:eastAsia="en-US"/>
        </w:rPr>
        <w:tab/>
        <w:t>έργο,</w:t>
      </w:r>
    </w:p>
    <w:p w:rsidR="00035F9B" w:rsidRPr="001D21B0" w:rsidRDefault="00035F9B" w:rsidP="00BB5BFA">
      <w:pPr>
        <w:tabs>
          <w:tab w:val="left" w:pos="993"/>
        </w:tabs>
        <w:ind w:left="567"/>
        <w:jc w:val="both"/>
        <w:rPr>
          <w:rFonts w:ascii="Bookman Old Style" w:hAnsi="Bookman Old Style" w:cs="Tahoma"/>
          <w:color w:val="000000" w:themeColor="text1"/>
          <w:sz w:val="22"/>
          <w:szCs w:val="22"/>
          <w:lang w:eastAsia="en-US"/>
        </w:rPr>
      </w:pPr>
    </w:p>
    <w:p w:rsidR="00035F9B" w:rsidRPr="001D21B0" w:rsidRDefault="007101B3" w:rsidP="00BB5BFA">
      <w:pPr>
        <w:tabs>
          <w:tab w:val="left" w:pos="993"/>
        </w:tabs>
        <w:ind w:left="360"/>
        <w:jc w:val="both"/>
        <w:rPr>
          <w:rFonts w:ascii="Bookman Old Style" w:hAnsi="Bookman Old Style" w:cs="Tahoma"/>
          <w:color w:val="000000" w:themeColor="text1"/>
          <w:sz w:val="22"/>
          <w:szCs w:val="22"/>
          <w:lang w:eastAsia="en-US"/>
        </w:rPr>
      </w:pPr>
      <w:r w:rsidRPr="001D21B0">
        <w:rPr>
          <w:rFonts w:ascii="Bookman Old Style" w:hAnsi="Bookman Old Style" w:cs="Tahoma"/>
          <w:color w:val="000000" w:themeColor="text1"/>
          <w:sz w:val="22"/>
          <w:szCs w:val="22"/>
          <w:lang w:eastAsia="en-US"/>
        </w:rPr>
        <w:t>γ</w:t>
      </w:r>
      <w:r w:rsidR="00035F9B" w:rsidRPr="001D21B0">
        <w:rPr>
          <w:rFonts w:ascii="Bookman Old Style" w:hAnsi="Bookman Old Style" w:cs="Tahoma"/>
          <w:color w:val="000000" w:themeColor="text1"/>
          <w:sz w:val="22"/>
          <w:szCs w:val="22"/>
          <w:lang w:eastAsia="en-US"/>
        </w:rPr>
        <w:t xml:space="preserve">) </w:t>
      </w:r>
      <w:r w:rsidR="00035F9B" w:rsidRPr="001D21B0">
        <w:rPr>
          <w:rFonts w:ascii="Bookman Old Style" w:hAnsi="Bookman Old Style" w:cs="Tahoma"/>
          <w:color w:val="000000" w:themeColor="text1"/>
          <w:sz w:val="22"/>
          <w:szCs w:val="22"/>
          <w:lang w:eastAsia="en-US"/>
        </w:rPr>
        <w:tab/>
        <w:t xml:space="preserve">εάν κανείς από τους υποψηφίους δεν προσκόμισε τα απαιτούμενα </w:t>
      </w:r>
      <w:r w:rsidR="00035F9B" w:rsidRPr="001D21B0">
        <w:rPr>
          <w:rFonts w:ascii="Bookman Old Style" w:hAnsi="Bookman Old Style" w:cs="Tahoma"/>
          <w:color w:val="000000" w:themeColor="text1"/>
          <w:sz w:val="22"/>
          <w:szCs w:val="22"/>
          <w:lang w:eastAsia="en-US"/>
        </w:rPr>
        <w:tab/>
        <w:t>δικαιολογητικά.</w:t>
      </w:r>
    </w:p>
    <w:p w:rsidR="00671F19" w:rsidRPr="001D21B0" w:rsidRDefault="00671F19" w:rsidP="00BB5BFA">
      <w:pPr>
        <w:tabs>
          <w:tab w:val="left" w:pos="993"/>
        </w:tabs>
        <w:ind w:left="567"/>
        <w:jc w:val="both"/>
        <w:rPr>
          <w:rFonts w:ascii="Bookman Old Style" w:hAnsi="Bookman Old Style" w:cs="Tahoma"/>
          <w:color w:val="000000" w:themeColor="text1"/>
          <w:sz w:val="22"/>
          <w:szCs w:val="22"/>
          <w:lang w:eastAsia="en-US"/>
        </w:rPr>
      </w:pPr>
    </w:p>
    <w:p w:rsidR="00671F19" w:rsidRPr="001D21B0" w:rsidRDefault="00BB5BFA" w:rsidP="00BB5BFA">
      <w:pPr>
        <w:tabs>
          <w:tab w:val="left" w:pos="993"/>
        </w:tabs>
        <w:ind w:left="360"/>
        <w:jc w:val="both"/>
        <w:rPr>
          <w:rFonts w:ascii="Bookman Old Style" w:hAnsi="Bookman Old Style" w:cs="Tahoma"/>
          <w:color w:val="000000" w:themeColor="text1"/>
          <w:sz w:val="22"/>
          <w:szCs w:val="22"/>
          <w:lang w:eastAsia="en-US"/>
        </w:rPr>
      </w:pPr>
      <w:r w:rsidRPr="001D21B0">
        <w:rPr>
          <w:rFonts w:ascii="Bookman Old Style" w:hAnsi="Bookman Old Style" w:cs="Tahoma"/>
          <w:color w:val="000000" w:themeColor="text1"/>
          <w:sz w:val="22"/>
          <w:szCs w:val="22"/>
          <w:lang w:eastAsia="en-US"/>
        </w:rPr>
        <w:t xml:space="preserve">7.3. </w:t>
      </w:r>
      <w:r w:rsidR="00671F19" w:rsidRPr="001D21B0">
        <w:rPr>
          <w:rFonts w:ascii="Bookman Old Style" w:hAnsi="Bookman Old Style" w:cs="Tahoma"/>
          <w:color w:val="000000" w:themeColor="text1"/>
          <w:sz w:val="22"/>
          <w:szCs w:val="22"/>
          <w:lang w:eastAsia="en-US"/>
        </w:rPr>
        <w:t>Στον Ανάδοχο αποστέλλεται σχετική ανακοίνωση κατακύρωσης των   αποτελεσμάτων του διαγωνισμού και υποχρεούται εντός δέκα (10) ημερολογιακών ημερών:</w:t>
      </w:r>
    </w:p>
    <w:p w:rsidR="00671F19" w:rsidRPr="001D21B0" w:rsidRDefault="00671F19" w:rsidP="00BB5BFA">
      <w:pPr>
        <w:pStyle w:val="a4"/>
        <w:tabs>
          <w:tab w:val="left" w:pos="993"/>
        </w:tabs>
        <w:jc w:val="both"/>
        <w:rPr>
          <w:rFonts w:ascii="Bookman Old Style" w:hAnsi="Bookman Old Style" w:cs="Tahoma"/>
          <w:color w:val="000000" w:themeColor="text1"/>
          <w:sz w:val="22"/>
          <w:szCs w:val="22"/>
          <w:lang w:eastAsia="en-US"/>
        </w:rPr>
      </w:pPr>
    </w:p>
    <w:p w:rsidR="00671F19" w:rsidRPr="001D21B0" w:rsidRDefault="00BB5BFA" w:rsidP="00BB5BFA">
      <w:pPr>
        <w:tabs>
          <w:tab w:val="left" w:pos="1134"/>
        </w:tabs>
        <w:jc w:val="both"/>
        <w:rPr>
          <w:rFonts w:ascii="Bookman Old Style" w:hAnsi="Bookman Old Style" w:cs="Tahoma"/>
          <w:color w:val="000000" w:themeColor="text1"/>
          <w:sz w:val="22"/>
          <w:szCs w:val="22"/>
          <w:lang w:eastAsia="en-US"/>
        </w:rPr>
      </w:pPr>
      <w:r w:rsidRPr="001D21B0">
        <w:rPr>
          <w:rFonts w:ascii="Bookman Old Style" w:hAnsi="Bookman Old Style" w:cs="Tahoma"/>
          <w:color w:val="000000" w:themeColor="text1"/>
          <w:sz w:val="22"/>
          <w:szCs w:val="22"/>
          <w:lang w:eastAsia="en-US"/>
        </w:rPr>
        <w:t xml:space="preserve">     </w:t>
      </w:r>
      <w:r w:rsidR="00671F19" w:rsidRPr="001D21B0">
        <w:rPr>
          <w:rFonts w:ascii="Bookman Old Style" w:hAnsi="Bookman Old Style" w:cs="Tahoma"/>
          <w:color w:val="000000" w:themeColor="text1"/>
          <w:sz w:val="22"/>
          <w:szCs w:val="22"/>
          <w:lang w:eastAsia="en-US"/>
        </w:rPr>
        <w:t>α)  Να προσέλθει στον ΟΛΠ ΑΕ για την υπογραφή της σύμβασης.</w:t>
      </w:r>
    </w:p>
    <w:p w:rsidR="00671F19" w:rsidRPr="001D21B0" w:rsidRDefault="00671F19" w:rsidP="00BB5BFA">
      <w:pPr>
        <w:tabs>
          <w:tab w:val="left" w:pos="1134"/>
        </w:tabs>
        <w:ind w:left="567"/>
        <w:jc w:val="both"/>
        <w:rPr>
          <w:rFonts w:ascii="Bookman Old Style" w:hAnsi="Bookman Old Style" w:cs="Tahoma"/>
          <w:color w:val="000000" w:themeColor="text1"/>
          <w:sz w:val="22"/>
          <w:szCs w:val="22"/>
          <w:lang w:eastAsia="en-US"/>
        </w:rPr>
      </w:pPr>
    </w:p>
    <w:p w:rsidR="00671F19" w:rsidRPr="001D21B0" w:rsidRDefault="00BB5BFA" w:rsidP="00BB5BFA">
      <w:pPr>
        <w:tabs>
          <w:tab w:val="left" w:pos="1134"/>
        </w:tabs>
        <w:jc w:val="both"/>
        <w:rPr>
          <w:rFonts w:ascii="Bookman Old Style" w:hAnsi="Bookman Old Style" w:cs="Tahoma"/>
          <w:color w:val="000000" w:themeColor="text1"/>
          <w:sz w:val="22"/>
          <w:szCs w:val="22"/>
          <w:lang w:eastAsia="en-US"/>
        </w:rPr>
      </w:pPr>
      <w:r w:rsidRPr="001D21B0">
        <w:rPr>
          <w:rFonts w:ascii="Bookman Old Style" w:hAnsi="Bookman Old Style" w:cs="Tahoma"/>
          <w:color w:val="000000" w:themeColor="text1"/>
          <w:sz w:val="22"/>
          <w:szCs w:val="22"/>
          <w:lang w:eastAsia="en-US"/>
        </w:rPr>
        <w:t xml:space="preserve">     </w:t>
      </w:r>
      <w:r w:rsidR="00671F19" w:rsidRPr="001D21B0">
        <w:rPr>
          <w:rFonts w:ascii="Bookman Old Style" w:hAnsi="Bookman Old Style" w:cs="Tahoma"/>
          <w:color w:val="000000" w:themeColor="text1"/>
          <w:sz w:val="22"/>
          <w:szCs w:val="22"/>
          <w:lang w:eastAsia="en-US"/>
        </w:rPr>
        <w:t>β</w:t>
      </w:r>
      <w:r w:rsidRPr="001D21B0">
        <w:rPr>
          <w:rFonts w:ascii="Bookman Old Style" w:hAnsi="Bookman Old Style" w:cs="Tahoma"/>
          <w:color w:val="000000" w:themeColor="text1"/>
          <w:sz w:val="22"/>
          <w:szCs w:val="22"/>
          <w:lang w:eastAsia="en-US"/>
        </w:rPr>
        <w:t xml:space="preserve">) </w:t>
      </w:r>
      <w:r w:rsidR="007101B3" w:rsidRPr="001D21B0">
        <w:rPr>
          <w:rFonts w:ascii="Bookman Old Style" w:hAnsi="Bookman Old Style" w:cs="Tahoma"/>
          <w:color w:val="000000" w:themeColor="text1"/>
          <w:sz w:val="22"/>
          <w:szCs w:val="22"/>
          <w:lang w:eastAsia="en-US"/>
        </w:rPr>
        <w:t>Να καταθέσει (σε</w:t>
      </w:r>
      <w:r w:rsidR="00671F19" w:rsidRPr="001D21B0">
        <w:rPr>
          <w:rFonts w:ascii="Bookman Old Style" w:hAnsi="Bookman Old Style" w:cs="Tahoma"/>
          <w:color w:val="000000" w:themeColor="text1"/>
          <w:sz w:val="22"/>
          <w:szCs w:val="22"/>
          <w:lang w:eastAsia="en-US"/>
        </w:rPr>
        <w:t xml:space="preserve"> ισχύ</w:t>
      </w:r>
      <w:r w:rsidR="007101B3" w:rsidRPr="001D21B0">
        <w:rPr>
          <w:rFonts w:ascii="Bookman Old Style" w:hAnsi="Bookman Old Style" w:cs="Tahoma"/>
          <w:color w:val="000000" w:themeColor="text1"/>
          <w:sz w:val="22"/>
          <w:szCs w:val="22"/>
          <w:lang w:eastAsia="en-US"/>
        </w:rPr>
        <w:t xml:space="preserve"> καθ</w:t>
      </w:r>
      <w:r w:rsidR="00DB6244" w:rsidRPr="001D21B0">
        <w:rPr>
          <w:rFonts w:ascii="Bookman Old Style" w:hAnsi="Bookman Old Style" w:cs="Tahoma"/>
          <w:color w:val="000000" w:themeColor="text1"/>
          <w:sz w:val="22"/>
          <w:szCs w:val="22"/>
          <w:lang w:eastAsia="en-US"/>
        </w:rPr>
        <w:t>΄</w:t>
      </w:r>
      <w:r w:rsidR="007101B3" w:rsidRPr="001D21B0">
        <w:rPr>
          <w:rFonts w:ascii="Bookman Old Style" w:hAnsi="Bookman Old Style" w:cs="Tahoma"/>
          <w:color w:val="000000" w:themeColor="text1"/>
          <w:sz w:val="22"/>
          <w:szCs w:val="22"/>
          <w:lang w:eastAsia="en-US"/>
        </w:rPr>
        <w:t>όλη τη διάρκεια ανάθεσης των υπηρεσιών</w:t>
      </w:r>
      <w:r w:rsidR="001045E9" w:rsidRPr="001D21B0">
        <w:rPr>
          <w:rFonts w:ascii="Bookman Old Style" w:hAnsi="Bookman Old Style" w:cs="Tahoma"/>
          <w:color w:val="000000" w:themeColor="text1"/>
          <w:sz w:val="22"/>
          <w:szCs w:val="22"/>
          <w:lang w:eastAsia="en-US"/>
        </w:rPr>
        <w:t xml:space="preserve">) ασφαλιστήριο συμβόλαιο: </w:t>
      </w:r>
    </w:p>
    <w:p w:rsidR="00671F19" w:rsidRPr="001D21B0" w:rsidRDefault="00BB5BFA" w:rsidP="00BB5BFA">
      <w:pPr>
        <w:tabs>
          <w:tab w:val="left" w:pos="1134"/>
        </w:tabs>
        <w:ind w:left="360"/>
        <w:jc w:val="both"/>
        <w:rPr>
          <w:rFonts w:ascii="Bookman Old Style" w:hAnsi="Bookman Old Style" w:cs="Tahoma"/>
          <w:color w:val="000000" w:themeColor="text1"/>
          <w:sz w:val="22"/>
          <w:szCs w:val="22"/>
          <w:lang w:eastAsia="en-US"/>
        </w:rPr>
      </w:pPr>
      <w:r w:rsidRPr="001D21B0">
        <w:rPr>
          <w:rFonts w:ascii="Bookman Old Style" w:hAnsi="Bookman Old Style" w:cs="Tahoma"/>
          <w:color w:val="000000" w:themeColor="text1"/>
          <w:sz w:val="22"/>
          <w:szCs w:val="22"/>
          <w:lang w:eastAsia="en-US"/>
        </w:rPr>
        <w:t xml:space="preserve">     Ι. </w:t>
      </w:r>
      <w:r w:rsidR="00671F19" w:rsidRPr="001D21B0">
        <w:rPr>
          <w:rFonts w:ascii="Bookman Old Style" w:hAnsi="Bookman Old Style" w:cs="Tahoma"/>
          <w:color w:val="000000" w:themeColor="text1"/>
          <w:sz w:val="22"/>
          <w:szCs w:val="22"/>
          <w:lang w:eastAsia="en-US"/>
        </w:rPr>
        <w:t xml:space="preserve">Γενικής Αστικής Ευθύνης έναντι τρίτων: </w:t>
      </w:r>
    </w:p>
    <w:p w:rsidR="00671F19" w:rsidRPr="001D21B0" w:rsidRDefault="00671F19" w:rsidP="00BB5BFA">
      <w:pPr>
        <w:pStyle w:val="a4"/>
        <w:numPr>
          <w:ilvl w:val="0"/>
          <w:numId w:val="18"/>
        </w:numPr>
        <w:tabs>
          <w:tab w:val="left" w:pos="1134"/>
        </w:tabs>
        <w:spacing w:line="280" w:lineRule="atLeast"/>
        <w:jc w:val="both"/>
        <w:rPr>
          <w:rFonts w:ascii="Bookman Old Style" w:hAnsi="Bookman Old Style" w:cs="Tahoma"/>
          <w:color w:val="000000" w:themeColor="text1"/>
          <w:sz w:val="22"/>
          <w:szCs w:val="22"/>
          <w:lang w:eastAsia="en-US"/>
        </w:rPr>
      </w:pPr>
      <w:r w:rsidRPr="001D21B0">
        <w:rPr>
          <w:rFonts w:ascii="Bookman Old Style" w:hAnsi="Bookman Old Style" w:cs="Tahoma"/>
          <w:color w:val="000000" w:themeColor="text1"/>
          <w:sz w:val="22"/>
          <w:szCs w:val="22"/>
          <w:lang w:eastAsia="en-US"/>
        </w:rPr>
        <w:t>€ 250</w:t>
      </w:r>
      <w:r w:rsidR="007101B3" w:rsidRPr="001D21B0">
        <w:rPr>
          <w:rFonts w:ascii="Bookman Old Style" w:hAnsi="Bookman Old Style" w:cs="Tahoma"/>
          <w:color w:val="000000" w:themeColor="text1"/>
          <w:sz w:val="22"/>
          <w:szCs w:val="22"/>
          <w:lang w:eastAsia="en-US"/>
        </w:rPr>
        <w:t xml:space="preserve"> χιλ για σωματικές βλάβες κατ΄ ά</w:t>
      </w:r>
      <w:r w:rsidRPr="001D21B0">
        <w:rPr>
          <w:rFonts w:ascii="Bookman Old Style" w:hAnsi="Bookman Old Style" w:cs="Tahoma"/>
          <w:color w:val="000000" w:themeColor="text1"/>
          <w:sz w:val="22"/>
          <w:szCs w:val="22"/>
          <w:lang w:eastAsia="en-US"/>
        </w:rPr>
        <w:t xml:space="preserve">τομο, </w:t>
      </w:r>
    </w:p>
    <w:p w:rsidR="00671F19" w:rsidRPr="001D21B0" w:rsidRDefault="00671F19" w:rsidP="00BB5BFA">
      <w:pPr>
        <w:pStyle w:val="a4"/>
        <w:numPr>
          <w:ilvl w:val="0"/>
          <w:numId w:val="18"/>
        </w:numPr>
        <w:tabs>
          <w:tab w:val="left" w:pos="1134"/>
        </w:tabs>
        <w:spacing w:line="280" w:lineRule="atLeast"/>
        <w:jc w:val="both"/>
        <w:rPr>
          <w:rFonts w:ascii="Bookman Old Style" w:hAnsi="Bookman Old Style" w:cs="Tahoma"/>
          <w:color w:val="000000" w:themeColor="text1"/>
          <w:sz w:val="22"/>
          <w:szCs w:val="22"/>
          <w:lang w:eastAsia="en-US"/>
        </w:rPr>
      </w:pPr>
      <w:r w:rsidRPr="001D21B0">
        <w:rPr>
          <w:rFonts w:ascii="Bookman Old Style" w:hAnsi="Bookman Old Style" w:cs="Tahoma"/>
          <w:color w:val="000000" w:themeColor="text1"/>
          <w:sz w:val="22"/>
          <w:szCs w:val="22"/>
          <w:lang w:eastAsia="en-US"/>
        </w:rPr>
        <w:t>€ 500 χιλ υλικές ζημιές ανά ατύχημα ή σειρά ατυχημάτων με την ίδια αιτία,</w:t>
      </w:r>
    </w:p>
    <w:p w:rsidR="00671F19" w:rsidRPr="001D21B0" w:rsidRDefault="00671F19" w:rsidP="00BB5BFA">
      <w:pPr>
        <w:pStyle w:val="a4"/>
        <w:numPr>
          <w:ilvl w:val="0"/>
          <w:numId w:val="18"/>
        </w:numPr>
        <w:tabs>
          <w:tab w:val="left" w:pos="1134"/>
        </w:tabs>
        <w:spacing w:line="280" w:lineRule="atLeast"/>
        <w:jc w:val="both"/>
        <w:rPr>
          <w:rFonts w:ascii="Bookman Old Style" w:hAnsi="Bookman Old Style" w:cs="Tahoma"/>
          <w:color w:val="000000" w:themeColor="text1"/>
          <w:sz w:val="22"/>
          <w:szCs w:val="22"/>
          <w:lang w:eastAsia="en-US"/>
        </w:rPr>
      </w:pPr>
      <w:r w:rsidRPr="001D21B0">
        <w:rPr>
          <w:rFonts w:ascii="Bookman Old Style" w:hAnsi="Bookman Old Style" w:cs="Tahoma"/>
          <w:color w:val="000000" w:themeColor="text1"/>
          <w:sz w:val="22"/>
          <w:szCs w:val="22"/>
          <w:lang w:eastAsia="en-US"/>
        </w:rPr>
        <w:t>€ 1εκ για ομαδικό ατύχημα το οποίο αποτελεί ανώτατο όριο του συμβολαίου κατά τη διάρκεια των εργασιών.</w:t>
      </w:r>
    </w:p>
    <w:p w:rsidR="00671F19" w:rsidRPr="001D21B0" w:rsidRDefault="00BB5BFA" w:rsidP="00BB5BFA">
      <w:pPr>
        <w:tabs>
          <w:tab w:val="left" w:pos="0"/>
        </w:tabs>
        <w:ind w:left="360"/>
        <w:jc w:val="both"/>
        <w:rPr>
          <w:rFonts w:ascii="Bookman Old Style" w:hAnsi="Bookman Old Style" w:cs="Tahoma"/>
          <w:color w:val="000000" w:themeColor="text1"/>
          <w:sz w:val="22"/>
          <w:szCs w:val="22"/>
          <w:lang w:eastAsia="en-US"/>
        </w:rPr>
      </w:pPr>
      <w:r w:rsidRPr="001D21B0">
        <w:rPr>
          <w:rFonts w:ascii="Bookman Old Style" w:hAnsi="Bookman Old Style" w:cs="Tahoma"/>
          <w:color w:val="000000" w:themeColor="text1"/>
          <w:sz w:val="22"/>
          <w:szCs w:val="22"/>
          <w:lang w:eastAsia="en-US"/>
        </w:rPr>
        <w:tab/>
        <w:t xml:space="preserve">ΙΙ. </w:t>
      </w:r>
      <w:r w:rsidR="00671F19" w:rsidRPr="001D21B0">
        <w:rPr>
          <w:rFonts w:ascii="Bookman Old Style" w:hAnsi="Bookman Old Style" w:cs="Tahoma"/>
          <w:color w:val="000000" w:themeColor="text1"/>
          <w:sz w:val="22"/>
          <w:szCs w:val="22"/>
          <w:lang w:eastAsia="en-US"/>
        </w:rPr>
        <w:t>Εργοδοτικής ευθύνης για το προσωπικό του αναδόχου καθώς και των τυχόν υπεργολάβων που θα απασχολήσει κατά την διάρκεια εκτέλεσης του έργου και προς τρίτους ύψους:</w:t>
      </w:r>
    </w:p>
    <w:p w:rsidR="00671F19" w:rsidRPr="001D21B0" w:rsidRDefault="00671F19" w:rsidP="00BB5BFA">
      <w:pPr>
        <w:pStyle w:val="a4"/>
        <w:numPr>
          <w:ilvl w:val="0"/>
          <w:numId w:val="19"/>
        </w:numPr>
        <w:tabs>
          <w:tab w:val="left" w:pos="0"/>
          <w:tab w:val="left" w:pos="1134"/>
        </w:tabs>
        <w:spacing w:line="280" w:lineRule="atLeast"/>
        <w:jc w:val="both"/>
        <w:rPr>
          <w:rFonts w:ascii="Bookman Old Style" w:hAnsi="Bookman Old Style" w:cs="Tahoma"/>
          <w:color w:val="000000" w:themeColor="text1"/>
          <w:sz w:val="22"/>
          <w:szCs w:val="22"/>
          <w:lang w:eastAsia="en-US"/>
        </w:rPr>
      </w:pPr>
      <w:r w:rsidRPr="001D21B0">
        <w:rPr>
          <w:rFonts w:ascii="Bookman Old Style" w:hAnsi="Bookman Old Style" w:cs="Tahoma"/>
          <w:color w:val="000000" w:themeColor="text1"/>
          <w:sz w:val="22"/>
          <w:szCs w:val="22"/>
          <w:lang w:eastAsia="en-US"/>
        </w:rPr>
        <w:t xml:space="preserve">€ 250 χιλ κατά άτομο και ομαδικό ατύχημα ανά συμβάν. </w:t>
      </w:r>
    </w:p>
    <w:p w:rsidR="00671F19" w:rsidRPr="001D21B0" w:rsidRDefault="00671F19" w:rsidP="00BB5BFA">
      <w:pPr>
        <w:pStyle w:val="a4"/>
        <w:numPr>
          <w:ilvl w:val="0"/>
          <w:numId w:val="19"/>
        </w:numPr>
        <w:tabs>
          <w:tab w:val="left" w:pos="0"/>
          <w:tab w:val="left" w:pos="1134"/>
        </w:tabs>
        <w:spacing w:line="280" w:lineRule="atLeast"/>
        <w:jc w:val="both"/>
        <w:rPr>
          <w:rFonts w:ascii="Bookman Old Style" w:hAnsi="Bookman Old Style" w:cs="Tahoma"/>
          <w:color w:val="000000" w:themeColor="text1"/>
          <w:sz w:val="22"/>
          <w:szCs w:val="22"/>
          <w:lang w:eastAsia="en-US"/>
        </w:rPr>
      </w:pPr>
      <w:r w:rsidRPr="001D21B0">
        <w:rPr>
          <w:rFonts w:ascii="Bookman Old Style" w:hAnsi="Bookman Old Style" w:cs="Tahoma"/>
          <w:color w:val="000000" w:themeColor="text1"/>
          <w:sz w:val="22"/>
          <w:szCs w:val="22"/>
          <w:lang w:eastAsia="en-US"/>
        </w:rPr>
        <w:t>€ 500 χιλ ανώτατο όριο κάλυψης  της Εργοδοτικής Ευθύνης.</w:t>
      </w:r>
    </w:p>
    <w:p w:rsidR="00BB5BFA" w:rsidRPr="001D21B0" w:rsidRDefault="00BB5BFA" w:rsidP="00BB5BFA">
      <w:pPr>
        <w:pStyle w:val="a4"/>
        <w:tabs>
          <w:tab w:val="left" w:pos="0"/>
          <w:tab w:val="left" w:pos="1134"/>
        </w:tabs>
        <w:spacing w:line="280" w:lineRule="atLeast"/>
        <w:ind w:left="1080"/>
        <w:jc w:val="both"/>
        <w:rPr>
          <w:rFonts w:ascii="Bookman Old Style" w:hAnsi="Bookman Old Style" w:cs="Tahoma"/>
          <w:color w:val="000000" w:themeColor="text1"/>
          <w:sz w:val="22"/>
          <w:szCs w:val="22"/>
          <w:lang w:eastAsia="en-US"/>
        </w:rPr>
      </w:pPr>
    </w:p>
    <w:p w:rsidR="00BB5BFA" w:rsidRPr="001D21B0" w:rsidRDefault="00BB5BFA" w:rsidP="00BB5BFA">
      <w:pPr>
        <w:tabs>
          <w:tab w:val="left" w:pos="0"/>
        </w:tabs>
        <w:jc w:val="both"/>
        <w:rPr>
          <w:rFonts w:ascii="Bookman Old Style" w:hAnsi="Bookman Old Style" w:cs="Tahoma"/>
          <w:color w:val="000000" w:themeColor="text1"/>
          <w:sz w:val="22"/>
          <w:szCs w:val="22"/>
          <w:lang w:eastAsia="en-US"/>
        </w:rPr>
      </w:pPr>
      <w:r w:rsidRPr="001D21B0">
        <w:rPr>
          <w:rFonts w:ascii="Bookman Old Style" w:hAnsi="Bookman Old Style" w:cs="Tahoma"/>
          <w:color w:val="000000" w:themeColor="text1"/>
          <w:sz w:val="22"/>
          <w:szCs w:val="22"/>
          <w:lang w:eastAsia="en-US"/>
        </w:rPr>
        <w:t xml:space="preserve">         ΙΙΙ</w:t>
      </w:r>
      <w:r w:rsidR="00671F19" w:rsidRPr="001D21B0">
        <w:rPr>
          <w:rFonts w:ascii="Bookman Old Style" w:hAnsi="Bookman Old Style" w:cs="Tahoma"/>
          <w:color w:val="000000" w:themeColor="text1"/>
          <w:sz w:val="22"/>
          <w:szCs w:val="22"/>
          <w:lang w:eastAsia="en-US"/>
        </w:rPr>
        <w:t>) Να περιλαμβάνεται κάλυψη  διασταυρούμενης ευθύνης.</w:t>
      </w:r>
    </w:p>
    <w:p w:rsidR="00671F19" w:rsidRPr="001D21B0" w:rsidRDefault="00BB5BFA" w:rsidP="00BB5BFA">
      <w:pPr>
        <w:tabs>
          <w:tab w:val="left" w:pos="0"/>
        </w:tabs>
        <w:ind w:left="567"/>
        <w:jc w:val="both"/>
        <w:rPr>
          <w:rFonts w:ascii="Bookman Old Style" w:hAnsi="Bookman Old Style" w:cs="Tahoma"/>
          <w:color w:val="000000" w:themeColor="text1"/>
          <w:sz w:val="22"/>
          <w:szCs w:val="22"/>
          <w:lang w:eastAsia="en-US"/>
        </w:rPr>
      </w:pPr>
      <w:r w:rsidRPr="001D21B0">
        <w:rPr>
          <w:rFonts w:ascii="Bookman Old Style" w:hAnsi="Bookman Old Style" w:cs="Tahoma"/>
          <w:color w:val="000000" w:themeColor="text1"/>
          <w:sz w:val="22"/>
          <w:szCs w:val="22"/>
          <w:lang w:eastAsia="en-US"/>
        </w:rPr>
        <w:t xml:space="preserve"> ΙΙΙΙ</w:t>
      </w:r>
      <w:r w:rsidR="00671F19" w:rsidRPr="001D21B0">
        <w:rPr>
          <w:rFonts w:ascii="Bookman Old Style" w:hAnsi="Bookman Old Style" w:cs="Tahoma"/>
          <w:color w:val="000000" w:themeColor="text1"/>
          <w:sz w:val="22"/>
          <w:szCs w:val="22"/>
          <w:lang w:eastAsia="en-US"/>
        </w:rPr>
        <w:t xml:space="preserve">) </w:t>
      </w:r>
      <w:r w:rsidR="00671F19" w:rsidRPr="001D21B0">
        <w:rPr>
          <w:rFonts w:ascii="Bookman Old Style" w:hAnsi="Bookman Old Style" w:cs="Tahoma"/>
          <w:color w:val="000000" w:themeColor="text1"/>
          <w:sz w:val="22"/>
          <w:szCs w:val="22"/>
          <w:lang w:val="en-US" w:eastAsia="en-US"/>
        </w:rPr>
        <w:t>O</w:t>
      </w:r>
      <w:r w:rsidR="00671F19" w:rsidRPr="001D21B0">
        <w:rPr>
          <w:rFonts w:ascii="Bookman Old Style" w:hAnsi="Bookman Old Style" w:cs="Tahoma"/>
          <w:color w:val="000000" w:themeColor="text1"/>
          <w:sz w:val="22"/>
          <w:szCs w:val="22"/>
          <w:lang w:eastAsia="en-US"/>
        </w:rPr>
        <w:t xml:space="preserve"> ΟΛΠ Α.Ε., οι εργαζόμενοί του καθώς και το Ελληνικό Δημόσιο θα πρέπει να θεωρούνται ως τρίτοι και θα αναφέρονται ως επιπρόσθετοι ασφαλιζόμενοι.</w:t>
      </w:r>
    </w:p>
    <w:p w:rsidR="001045E9" w:rsidRPr="00FC3614" w:rsidRDefault="001045E9" w:rsidP="00BB5BFA">
      <w:pPr>
        <w:ind w:left="709"/>
        <w:jc w:val="both"/>
        <w:rPr>
          <w:rFonts w:ascii="Bookman Old Style" w:hAnsi="Bookman Old Style" w:cs="Tahoma"/>
          <w:color w:val="000000" w:themeColor="text1"/>
          <w:sz w:val="22"/>
          <w:szCs w:val="22"/>
          <w:lang w:eastAsia="en-US"/>
        </w:rPr>
      </w:pPr>
      <w:r w:rsidRPr="001D21B0">
        <w:rPr>
          <w:rFonts w:ascii="Bookman Old Style" w:hAnsi="Bookman Old Style" w:cs="Tahoma"/>
          <w:color w:val="000000" w:themeColor="text1"/>
          <w:sz w:val="22"/>
          <w:szCs w:val="22"/>
          <w:lang w:eastAsia="en-US"/>
        </w:rPr>
        <w:t>Διευκρινίζεται ότι οι Ανάδοχος θα έχει την αποκλειστική αστική, ποινική και διοικητική ευθύνη απέναντι σε οποιονδήποτε τρίτο, συμπεριλαμβανομένου και του προσωπικού του ΟΛΠ για οποιαδήποτε ζημιά ή απαιτήσεις που θα προέλθουν από δικές του ή προστεθέντων του ενέργειες ή παραλείψεις οφειλόμενες σε δόλο ή αμέλεια</w:t>
      </w:r>
      <w:r w:rsidR="00FC3614" w:rsidRPr="00FC3614">
        <w:rPr>
          <w:rFonts w:ascii="Bookman Old Style" w:hAnsi="Bookman Old Style" w:cs="Tahoma"/>
          <w:color w:val="000000" w:themeColor="text1"/>
          <w:sz w:val="22"/>
          <w:szCs w:val="22"/>
          <w:lang w:eastAsia="en-US"/>
        </w:rPr>
        <w:t>.</w:t>
      </w:r>
      <w:bookmarkStart w:id="0" w:name="_GoBack"/>
      <w:bookmarkEnd w:id="0"/>
    </w:p>
    <w:p w:rsidR="001045E9" w:rsidRPr="001D21B0" w:rsidRDefault="001045E9" w:rsidP="00BB5BFA">
      <w:pPr>
        <w:ind w:left="284"/>
        <w:contextualSpacing/>
        <w:jc w:val="both"/>
        <w:rPr>
          <w:rFonts w:ascii="Bookman Old Style" w:hAnsi="Bookman Old Style" w:cs="Tahoma"/>
          <w:color w:val="000000" w:themeColor="text1"/>
          <w:sz w:val="22"/>
          <w:szCs w:val="22"/>
          <w:lang w:eastAsia="en-US"/>
        </w:rPr>
      </w:pPr>
    </w:p>
    <w:p w:rsidR="001045E9" w:rsidRPr="001D21B0" w:rsidRDefault="001045E9" w:rsidP="00BB5BFA">
      <w:pPr>
        <w:ind w:left="284"/>
        <w:contextualSpacing/>
        <w:jc w:val="both"/>
        <w:rPr>
          <w:rFonts w:ascii="Bookman Old Style" w:hAnsi="Bookman Old Style" w:cs="Tahoma"/>
          <w:color w:val="000000" w:themeColor="text1"/>
          <w:sz w:val="22"/>
          <w:szCs w:val="22"/>
          <w:lang w:eastAsia="en-US"/>
        </w:rPr>
      </w:pPr>
    </w:p>
    <w:p w:rsidR="001045E9" w:rsidRPr="001D21B0" w:rsidRDefault="001045E9" w:rsidP="00BB5BFA">
      <w:pPr>
        <w:ind w:left="360"/>
        <w:jc w:val="both"/>
        <w:rPr>
          <w:rFonts w:ascii="Bookman Old Style" w:hAnsi="Bookman Old Style" w:cs="Tahoma"/>
          <w:color w:val="000000" w:themeColor="text1"/>
          <w:sz w:val="22"/>
          <w:szCs w:val="22"/>
          <w:lang w:eastAsia="en-US"/>
        </w:rPr>
      </w:pPr>
      <w:r w:rsidRPr="001D21B0">
        <w:rPr>
          <w:rFonts w:ascii="Bookman Old Style" w:hAnsi="Bookman Old Style" w:cs="Tahoma"/>
          <w:color w:val="000000" w:themeColor="text1"/>
          <w:sz w:val="22"/>
          <w:szCs w:val="22"/>
          <w:lang w:eastAsia="en-US"/>
        </w:rPr>
        <w:t>γ) Να καταθέσει εγγύηση καλής εκτέλεσης αορίστου χρόνου που ανέρχεται σε ποσοστό 5% (υπολογιζόμενο χωρίς ΦΠΑ) επί του συμβατικού ποσού της κατακυρωτικής απόφασης. Σε περίπτωση αναδόχου κοινοπραξίας, οι εγγυήσεις καλής εκτέλεσης είναι πάντοτε κοινές υπέρ όλων των μελών της.</w:t>
      </w:r>
    </w:p>
    <w:p w:rsidR="00671F19" w:rsidRPr="001D21B0" w:rsidRDefault="00671F19" w:rsidP="00CA5125">
      <w:pPr>
        <w:tabs>
          <w:tab w:val="left" w:pos="1134"/>
        </w:tabs>
        <w:jc w:val="both"/>
        <w:rPr>
          <w:rFonts w:ascii="Bookman Old Style" w:hAnsi="Bookman Old Style" w:cs="Tahoma"/>
          <w:color w:val="000000" w:themeColor="text1"/>
          <w:sz w:val="22"/>
          <w:szCs w:val="22"/>
          <w:lang w:eastAsia="en-US"/>
        </w:rPr>
      </w:pPr>
      <w:r w:rsidRPr="001D21B0">
        <w:rPr>
          <w:rFonts w:ascii="Bookman Old Style" w:hAnsi="Bookman Old Style" w:cs="Tahoma"/>
          <w:color w:val="000000" w:themeColor="text1"/>
          <w:sz w:val="22"/>
          <w:szCs w:val="22"/>
          <w:lang w:eastAsia="en-US"/>
        </w:rPr>
        <w:tab/>
      </w:r>
    </w:p>
    <w:p w:rsidR="00671F19" w:rsidRPr="001D21B0" w:rsidRDefault="00671F19" w:rsidP="00CA5125">
      <w:pPr>
        <w:tabs>
          <w:tab w:val="left" w:pos="1134"/>
        </w:tabs>
        <w:ind w:left="567"/>
        <w:jc w:val="both"/>
        <w:rPr>
          <w:rFonts w:ascii="Bookman Old Style" w:hAnsi="Bookman Old Style" w:cs="Tahoma"/>
          <w:color w:val="000000" w:themeColor="text1"/>
          <w:sz w:val="22"/>
          <w:szCs w:val="22"/>
          <w:lang w:eastAsia="en-US"/>
        </w:rPr>
      </w:pPr>
    </w:p>
    <w:p w:rsidR="00671F19" w:rsidRPr="001D21B0" w:rsidRDefault="00671F19" w:rsidP="00CA5125">
      <w:pPr>
        <w:tabs>
          <w:tab w:val="left" w:pos="1134"/>
        </w:tabs>
        <w:ind w:left="567"/>
        <w:jc w:val="both"/>
        <w:rPr>
          <w:rFonts w:ascii="Bookman Old Style" w:hAnsi="Bookman Old Style" w:cs="Tahoma"/>
          <w:color w:val="000000" w:themeColor="text1"/>
          <w:sz w:val="22"/>
          <w:szCs w:val="22"/>
          <w:lang w:eastAsia="en-US"/>
        </w:rPr>
      </w:pPr>
    </w:p>
    <w:p w:rsidR="006D7DA4" w:rsidRPr="001D21B0" w:rsidRDefault="006D7DA4" w:rsidP="00CA5125">
      <w:pPr>
        <w:pStyle w:val="a4"/>
        <w:numPr>
          <w:ilvl w:val="0"/>
          <w:numId w:val="2"/>
        </w:numPr>
        <w:tabs>
          <w:tab w:val="left" w:pos="1134"/>
        </w:tabs>
        <w:jc w:val="both"/>
        <w:rPr>
          <w:rFonts w:ascii="Bookman Old Style" w:hAnsi="Bookman Old Style" w:cs="Tahoma"/>
          <w:color w:val="000000" w:themeColor="text1"/>
          <w:sz w:val="22"/>
          <w:szCs w:val="22"/>
          <w:lang w:eastAsia="en-US"/>
        </w:rPr>
      </w:pPr>
      <w:r w:rsidRPr="001D21B0">
        <w:rPr>
          <w:rFonts w:ascii="Bookman Old Style" w:hAnsi="Bookman Old Style" w:cs="Tahoma"/>
          <w:b/>
          <w:color w:val="000000" w:themeColor="text1"/>
          <w:sz w:val="22"/>
          <w:szCs w:val="22"/>
        </w:rPr>
        <w:t xml:space="preserve"> ΠΑ</w:t>
      </w:r>
      <w:r w:rsidR="00671F19" w:rsidRPr="001D21B0">
        <w:rPr>
          <w:rFonts w:ascii="Bookman Old Style" w:hAnsi="Bookman Old Style" w:cs="Tahoma"/>
          <w:b/>
          <w:color w:val="000000" w:themeColor="text1"/>
          <w:sz w:val="22"/>
          <w:szCs w:val="22"/>
        </w:rPr>
        <w:t>ΡΑΚΟΛΟΥΘΗΣΗ - ΠΑΡΑΛΑΒΗ ΣΥΜΒΑΣΗΣ</w:t>
      </w:r>
    </w:p>
    <w:p w:rsidR="006D7DA4" w:rsidRPr="001D21B0" w:rsidRDefault="006D7DA4" w:rsidP="00CA5125">
      <w:pPr>
        <w:tabs>
          <w:tab w:val="left" w:pos="567"/>
        </w:tabs>
        <w:spacing w:line="276" w:lineRule="auto"/>
        <w:jc w:val="both"/>
        <w:rPr>
          <w:rFonts w:ascii="Bookman Old Style" w:hAnsi="Bookman Old Style" w:cs="Tahoma"/>
          <w:b/>
          <w:color w:val="000000" w:themeColor="text1"/>
          <w:sz w:val="22"/>
          <w:szCs w:val="22"/>
        </w:rPr>
      </w:pPr>
    </w:p>
    <w:p w:rsidR="003C56A1" w:rsidRPr="001D21B0" w:rsidRDefault="007A0B14" w:rsidP="007A0B14">
      <w:pPr>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      8.1. </w:t>
      </w:r>
      <w:r w:rsidR="003C56A1" w:rsidRPr="001D21B0">
        <w:rPr>
          <w:rFonts w:ascii="Bookman Old Style" w:hAnsi="Bookman Old Style" w:cs="Tahoma"/>
          <w:color w:val="000000" w:themeColor="text1"/>
          <w:sz w:val="22"/>
          <w:szCs w:val="22"/>
        </w:rPr>
        <w:t>Η παραλαβή των</w:t>
      </w:r>
      <w:r w:rsidR="000E0359" w:rsidRPr="001D21B0">
        <w:rPr>
          <w:rFonts w:ascii="Bookman Old Style" w:hAnsi="Bookman Old Style" w:cs="Tahoma"/>
          <w:color w:val="000000" w:themeColor="text1"/>
          <w:sz w:val="22"/>
          <w:szCs w:val="22"/>
        </w:rPr>
        <w:t xml:space="preserve"> παρεχομένων </w:t>
      </w:r>
      <w:r w:rsidR="0066192F" w:rsidRPr="001D21B0">
        <w:rPr>
          <w:rFonts w:ascii="Bookman Old Style" w:hAnsi="Bookman Old Style" w:cs="Tahoma"/>
          <w:color w:val="000000" w:themeColor="text1"/>
          <w:sz w:val="22"/>
          <w:szCs w:val="22"/>
        </w:rPr>
        <w:t xml:space="preserve">υπηρεσιών </w:t>
      </w:r>
      <w:r w:rsidR="003C56A1" w:rsidRPr="001D21B0">
        <w:rPr>
          <w:rFonts w:ascii="Bookman Old Style" w:hAnsi="Bookman Old Style" w:cs="Tahoma"/>
          <w:color w:val="000000" w:themeColor="text1"/>
          <w:sz w:val="22"/>
          <w:szCs w:val="22"/>
        </w:rPr>
        <w:t xml:space="preserve">θα </w:t>
      </w:r>
      <w:r w:rsidR="00CE33C0" w:rsidRPr="001D21B0">
        <w:rPr>
          <w:rFonts w:ascii="Bookman Old Style" w:hAnsi="Bookman Old Style" w:cs="Tahoma"/>
          <w:color w:val="000000" w:themeColor="text1"/>
          <w:sz w:val="22"/>
          <w:szCs w:val="22"/>
        </w:rPr>
        <w:t xml:space="preserve">βεβαιώνεται </w:t>
      </w:r>
      <w:r w:rsidR="003C56A1" w:rsidRPr="001D21B0">
        <w:rPr>
          <w:rFonts w:ascii="Bookman Old Style" w:hAnsi="Bookman Old Style" w:cs="Tahoma"/>
          <w:color w:val="000000" w:themeColor="text1"/>
          <w:sz w:val="22"/>
          <w:szCs w:val="22"/>
        </w:rPr>
        <w:t xml:space="preserve">εντός του </w:t>
      </w:r>
      <w:r w:rsidR="00DD3120" w:rsidRPr="001D21B0">
        <w:rPr>
          <w:rFonts w:ascii="Bookman Old Style" w:hAnsi="Bookman Old Style" w:cs="Tahoma"/>
          <w:color w:val="000000" w:themeColor="text1"/>
          <w:sz w:val="22"/>
          <w:szCs w:val="22"/>
        </w:rPr>
        <w:t xml:space="preserve">α’ δεκαπενθημέρου </w:t>
      </w:r>
      <w:r w:rsidR="000E0359" w:rsidRPr="001D21B0">
        <w:rPr>
          <w:rFonts w:ascii="Bookman Old Style" w:hAnsi="Bookman Old Style" w:cs="Tahoma"/>
          <w:color w:val="000000" w:themeColor="text1"/>
          <w:sz w:val="22"/>
          <w:szCs w:val="22"/>
        </w:rPr>
        <w:t xml:space="preserve">του επόμενου της παροχής </w:t>
      </w:r>
      <w:r w:rsidR="00452801" w:rsidRPr="001D21B0">
        <w:rPr>
          <w:rFonts w:ascii="Bookman Old Style" w:hAnsi="Bookman Old Style" w:cs="Tahoma"/>
          <w:color w:val="000000" w:themeColor="text1"/>
          <w:sz w:val="22"/>
          <w:szCs w:val="22"/>
        </w:rPr>
        <w:t xml:space="preserve">υπηρεσιών </w:t>
      </w:r>
      <w:r w:rsidR="000E0359" w:rsidRPr="001D21B0">
        <w:rPr>
          <w:rFonts w:ascii="Bookman Old Style" w:hAnsi="Bookman Old Style" w:cs="Tahoma"/>
          <w:color w:val="000000" w:themeColor="text1"/>
          <w:sz w:val="22"/>
          <w:szCs w:val="22"/>
        </w:rPr>
        <w:t>μ</w:t>
      </w:r>
      <w:r w:rsidR="00452801" w:rsidRPr="001D21B0">
        <w:rPr>
          <w:rFonts w:ascii="Bookman Old Style" w:hAnsi="Bookman Old Style" w:cs="Tahoma"/>
          <w:color w:val="000000" w:themeColor="text1"/>
          <w:sz w:val="22"/>
          <w:szCs w:val="22"/>
        </w:rPr>
        <w:t>ήνα</w:t>
      </w:r>
      <w:r w:rsidR="003C56A1" w:rsidRPr="001D21B0">
        <w:rPr>
          <w:rFonts w:ascii="Bookman Old Style" w:hAnsi="Bookman Old Style" w:cs="Tahoma"/>
          <w:color w:val="000000" w:themeColor="text1"/>
          <w:sz w:val="22"/>
          <w:szCs w:val="22"/>
        </w:rPr>
        <w:t>.</w:t>
      </w:r>
    </w:p>
    <w:p w:rsidR="009305A0" w:rsidRPr="001D21B0" w:rsidRDefault="009305A0" w:rsidP="00CA5125">
      <w:pPr>
        <w:pStyle w:val="a4"/>
        <w:ind w:left="0"/>
        <w:jc w:val="both"/>
        <w:rPr>
          <w:rFonts w:ascii="Bookman Old Style" w:hAnsi="Bookman Old Style" w:cs="Tahoma"/>
          <w:color w:val="000000" w:themeColor="text1"/>
          <w:sz w:val="22"/>
          <w:szCs w:val="22"/>
        </w:rPr>
      </w:pPr>
    </w:p>
    <w:p w:rsidR="003C56A1" w:rsidRPr="001D21B0" w:rsidRDefault="007A0B14" w:rsidP="007A0B14">
      <w:pPr>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      8.2. </w:t>
      </w:r>
      <w:r w:rsidR="003C56A1" w:rsidRPr="001D21B0">
        <w:rPr>
          <w:rFonts w:ascii="Bookman Old Style" w:hAnsi="Bookman Old Style" w:cs="Tahoma"/>
          <w:color w:val="000000" w:themeColor="text1"/>
          <w:sz w:val="22"/>
          <w:szCs w:val="22"/>
        </w:rPr>
        <w:t>Η παραλαβή θα γίνε</w:t>
      </w:r>
      <w:r w:rsidR="00452801" w:rsidRPr="001D21B0">
        <w:rPr>
          <w:rFonts w:ascii="Bookman Old Style" w:hAnsi="Bookman Old Style" w:cs="Tahoma"/>
          <w:color w:val="000000" w:themeColor="text1"/>
          <w:sz w:val="22"/>
          <w:szCs w:val="22"/>
        </w:rPr>
        <w:t>τα</w:t>
      </w:r>
      <w:r w:rsidR="003C56A1" w:rsidRPr="001D21B0">
        <w:rPr>
          <w:rFonts w:ascii="Bookman Old Style" w:hAnsi="Bookman Old Style" w:cs="Tahoma"/>
          <w:color w:val="000000" w:themeColor="text1"/>
          <w:sz w:val="22"/>
          <w:szCs w:val="22"/>
        </w:rPr>
        <w:t>ι από επιτροπή που θα αποτελείται από υπάλληλους του ΟΛΠ Α.Ε.</w:t>
      </w:r>
    </w:p>
    <w:p w:rsidR="00671F19" w:rsidRPr="001D21B0" w:rsidRDefault="00671F19" w:rsidP="00CA5125">
      <w:pPr>
        <w:pStyle w:val="a4"/>
        <w:jc w:val="both"/>
        <w:rPr>
          <w:rFonts w:ascii="Bookman Old Style" w:hAnsi="Bookman Old Style" w:cs="Tahoma"/>
          <w:color w:val="000000" w:themeColor="text1"/>
          <w:sz w:val="22"/>
          <w:szCs w:val="22"/>
        </w:rPr>
      </w:pPr>
    </w:p>
    <w:p w:rsidR="006D7DA4" w:rsidRPr="001D21B0" w:rsidRDefault="006D7DA4" w:rsidP="00CA5125">
      <w:pPr>
        <w:pStyle w:val="a4"/>
        <w:numPr>
          <w:ilvl w:val="0"/>
          <w:numId w:val="2"/>
        </w:numPr>
        <w:jc w:val="both"/>
        <w:rPr>
          <w:rFonts w:ascii="Bookman Old Style" w:hAnsi="Bookman Old Style" w:cs="Tahoma"/>
          <w:color w:val="000000" w:themeColor="text1"/>
          <w:sz w:val="22"/>
          <w:szCs w:val="22"/>
        </w:rPr>
      </w:pPr>
      <w:r w:rsidRPr="001D21B0">
        <w:rPr>
          <w:rFonts w:ascii="Bookman Old Style" w:hAnsi="Bookman Old Style" w:cs="Tahoma"/>
          <w:b/>
          <w:color w:val="000000" w:themeColor="text1"/>
          <w:sz w:val="22"/>
          <w:szCs w:val="22"/>
        </w:rPr>
        <w:t>ΚΑΤΑΒΟΛΗ ΤΙΜΗΜΑΤΟΣ - ΠΛΗΡΩΜΗ:</w:t>
      </w:r>
    </w:p>
    <w:p w:rsidR="00C92121" w:rsidRPr="001D21B0" w:rsidRDefault="00C92121" w:rsidP="00CA5125">
      <w:pPr>
        <w:pStyle w:val="a4"/>
        <w:ind w:left="795"/>
        <w:jc w:val="both"/>
        <w:rPr>
          <w:rFonts w:ascii="Bookman Old Style" w:hAnsi="Bookman Old Style" w:cs="Tahoma"/>
          <w:b/>
          <w:color w:val="000000" w:themeColor="text1"/>
          <w:sz w:val="22"/>
          <w:szCs w:val="22"/>
        </w:rPr>
      </w:pPr>
    </w:p>
    <w:p w:rsidR="00C92121" w:rsidRPr="001D21B0" w:rsidRDefault="007A0B14" w:rsidP="007A0B14">
      <w:pPr>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    9.1. </w:t>
      </w:r>
      <w:r w:rsidR="00C92121" w:rsidRPr="001D21B0">
        <w:rPr>
          <w:rFonts w:ascii="Bookman Old Style" w:hAnsi="Bookman Old Style" w:cs="Tahoma"/>
          <w:color w:val="000000" w:themeColor="text1"/>
          <w:sz w:val="22"/>
          <w:szCs w:val="22"/>
        </w:rPr>
        <w:t xml:space="preserve">Η πληρωμή του Αναδόχου θα γίνεται την 20η ημέρα του επόμενου μήνα από την παραλαβή των υπηρεσιών και εφόσον έχουν προσκομισθεί στην αρμόδια Υπηρεσία : </w:t>
      </w:r>
    </w:p>
    <w:p w:rsidR="00C92121" w:rsidRPr="001D21B0" w:rsidRDefault="00C92121" w:rsidP="00CA5125">
      <w:pPr>
        <w:pStyle w:val="a4"/>
        <w:ind w:left="795"/>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α)</w:t>
      </w:r>
      <w:r w:rsidRPr="001D21B0">
        <w:rPr>
          <w:rFonts w:ascii="Bookman Old Style" w:hAnsi="Bookman Old Style" w:cs="Tahoma"/>
          <w:color w:val="000000" w:themeColor="text1"/>
          <w:sz w:val="22"/>
          <w:szCs w:val="22"/>
        </w:rPr>
        <w:tab/>
        <w:t>Τιμολόγιο  Παροχής Υπηρεσιών.</w:t>
      </w:r>
    </w:p>
    <w:p w:rsidR="00C92121" w:rsidRPr="001D21B0" w:rsidRDefault="00C92121" w:rsidP="00CA5125">
      <w:pPr>
        <w:pStyle w:val="a4"/>
        <w:ind w:left="795"/>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β)</w:t>
      </w:r>
      <w:r w:rsidRPr="001D21B0">
        <w:rPr>
          <w:rFonts w:ascii="Bookman Old Style" w:hAnsi="Bookman Old Style" w:cs="Tahoma"/>
          <w:color w:val="000000" w:themeColor="text1"/>
          <w:sz w:val="22"/>
          <w:szCs w:val="22"/>
        </w:rPr>
        <w:tab/>
        <w:t>Αποδεικτικό φορολογικής ενημερότητας.</w:t>
      </w:r>
    </w:p>
    <w:p w:rsidR="00C92121" w:rsidRPr="001D21B0" w:rsidRDefault="00C92121" w:rsidP="00CA5125">
      <w:pPr>
        <w:pStyle w:val="a4"/>
        <w:ind w:left="795"/>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γ)</w:t>
      </w:r>
      <w:r w:rsidRPr="001D21B0">
        <w:rPr>
          <w:rFonts w:ascii="Bookman Old Style" w:hAnsi="Bookman Old Style" w:cs="Tahoma"/>
          <w:color w:val="000000" w:themeColor="text1"/>
          <w:sz w:val="22"/>
          <w:szCs w:val="22"/>
        </w:rPr>
        <w:tab/>
        <w:t>Θεωρημένη Βεβαίωση του ΙΚΑ, ότι έχει καταβάλει τις ασφαλιστικές εισφορές, για το προσωπικό που απασχολεί για τις εργασίες στους χώρους του Ο.Λ.Π. Α.Ε.</w:t>
      </w:r>
    </w:p>
    <w:p w:rsidR="006D7DA4" w:rsidRPr="001D21B0" w:rsidRDefault="00C92121" w:rsidP="00CA5125">
      <w:pPr>
        <w:pStyle w:val="a4"/>
        <w:ind w:left="795"/>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δ)</w:t>
      </w:r>
      <w:r w:rsidRPr="001D21B0">
        <w:rPr>
          <w:rFonts w:ascii="Bookman Old Style" w:hAnsi="Bookman Old Style" w:cs="Tahoma"/>
          <w:color w:val="000000" w:themeColor="text1"/>
          <w:sz w:val="22"/>
          <w:szCs w:val="22"/>
        </w:rPr>
        <w:tab/>
        <w:t xml:space="preserve">Πρωτόκολλο παραλαβής των υπηρεσιών από την αρμόδια Επιτροπή του ΟΛΠ. </w:t>
      </w:r>
    </w:p>
    <w:p w:rsidR="00ED1612" w:rsidRPr="001D21B0" w:rsidRDefault="00ED1612" w:rsidP="00CA5125">
      <w:pPr>
        <w:pStyle w:val="a4"/>
        <w:ind w:left="0"/>
        <w:jc w:val="both"/>
        <w:rPr>
          <w:rFonts w:ascii="Bookman Old Style" w:hAnsi="Bookman Old Style" w:cs="Tahoma"/>
          <w:color w:val="000000" w:themeColor="text1"/>
          <w:sz w:val="22"/>
          <w:szCs w:val="22"/>
        </w:rPr>
      </w:pPr>
    </w:p>
    <w:p w:rsidR="003C56A1" w:rsidRPr="001D21B0" w:rsidRDefault="007A0B14" w:rsidP="007A0B14">
      <w:pPr>
        <w:jc w:val="both"/>
        <w:rPr>
          <w:rFonts w:ascii="Bookman Old Style" w:hAnsi="Bookman Old Style" w:cs="Tahoma"/>
          <w:color w:val="000000" w:themeColor="text1"/>
          <w:sz w:val="22"/>
          <w:szCs w:val="22"/>
        </w:rPr>
      </w:pPr>
      <w:r w:rsidRPr="001D21B0">
        <w:rPr>
          <w:rFonts w:ascii="Bookman Old Style" w:hAnsi="Bookman Old Style" w:cs="Tahoma"/>
          <w:color w:val="000000" w:themeColor="text1"/>
          <w:sz w:val="22"/>
          <w:szCs w:val="22"/>
        </w:rPr>
        <w:t xml:space="preserve">  9.2. </w:t>
      </w:r>
      <w:r w:rsidR="003C56A1" w:rsidRPr="001D21B0">
        <w:rPr>
          <w:rFonts w:ascii="Bookman Old Style" w:hAnsi="Bookman Old Style" w:cs="Tahoma"/>
          <w:color w:val="000000" w:themeColor="text1"/>
          <w:sz w:val="22"/>
          <w:szCs w:val="22"/>
        </w:rPr>
        <w:t xml:space="preserve">Η εξόφληση του τιμήματος, για ποσά άνω των 1.500 €, γίνεται μόνον είτε με έκδοση επιταγής, είτε με την κατάθεση σε τραπεζικό λογαριασμό που θα πρέπει να τηρεί ο </w:t>
      </w:r>
      <w:r w:rsidR="009F6466" w:rsidRPr="001D21B0">
        <w:rPr>
          <w:rFonts w:ascii="Bookman Old Style" w:hAnsi="Bookman Old Style" w:cs="Tahoma"/>
          <w:color w:val="000000" w:themeColor="text1"/>
          <w:sz w:val="22"/>
          <w:szCs w:val="22"/>
        </w:rPr>
        <w:t>ανάδοχο</w:t>
      </w:r>
      <w:r w:rsidR="003C56A1" w:rsidRPr="001D21B0">
        <w:rPr>
          <w:rFonts w:ascii="Bookman Old Style" w:hAnsi="Bookman Old Style" w:cs="Tahoma"/>
          <w:color w:val="000000" w:themeColor="text1"/>
          <w:sz w:val="22"/>
          <w:szCs w:val="22"/>
        </w:rPr>
        <w:t xml:space="preserve">ς στις Τράπεζες ΕΘΝΙΚΗ ή </w:t>
      </w:r>
      <w:r w:rsidR="003C56A1" w:rsidRPr="001D21B0">
        <w:rPr>
          <w:rFonts w:ascii="Bookman Old Style" w:hAnsi="Bookman Old Style" w:cs="Tahoma"/>
          <w:color w:val="000000" w:themeColor="text1"/>
          <w:sz w:val="22"/>
          <w:szCs w:val="22"/>
          <w:lang w:val="en-US"/>
        </w:rPr>
        <w:t>ALPHA</w:t>
      </w:r>
      <w:r w:rsidR="003C56A1" w:rsidRPr="001D21B0">
        <w:rPr>
          <w:rFonts w:ascii="Bookman Old Style" w:hAnsi="Bookman Old Style" w:cs="Tahoma"/>
          <w:color w:val="000000" w:themeColor="text1"/>
          <w:sz w:val="22"/>
          <w:szCs w:val="22"/>
        </w:rPr>
        <w:t xml:space="preserve"> </w:t>
      </w:r>
      <w:r w:rsidR="003C56A1" w:rsidRPr="001D21B0">
        <w:rPr>
          <w:rFonts w:ascii="Bookman Old Style" w:hAnsi="Bookman Old Style" w:cs="Tahoma"/>
          <w:color w:val="000000" w:themeColor="text1"/>
          <w:sz w:val="22"/>
          <w:szCs w:val="22"/>
          <w:lang w:val="en-US"/>
        </w:rPr>
        <w:t>BANK</w:t>
      </w:r>
      <w:r w:rsidR="003C56A1" w:rsidRPr="001D21B0">
        <w:rPr>
          <w:rFonts w:ascii="Bookman Old Style" w:hAnsi="Bookman Old Style" w:cs="Tahoma"/>
          <w:color w:val="000000" w:themeColor="text1"/>
          <w:sz w:val="22"/>
          <w:szCs w:val="22"/>
        </w:rPr>
        <w:t xml:space="preserve"> και εφόσον η αποστολή του τιμολογίου του συνοδεύεται από φορολογική ενημερότητα και, για ποσά άνω των 3.000 €, και από ασφαλιστική ενημερότητα.</w:t>
      </w:r>
    </w:p>
    <w:p w:rsidR="00ED1612" w:rsidRPr="001D21B0" w:rsidRDefault="00ED1612" w:rsidP="00CA5125">
      <w:pPr>
        <w:pStyle w:val="a4"/>
        <w:ind w:left="0"/>
        <w:jc w:val="both"/>
        <w:rPr>
          <w:rFonts w:ascii="Bookman Old Style" w:hAnsi="Bookman Old Style" w:cs="Tahoma"/>
          <w:color w:val="000000" w:themeColor="text1"/>
          <w:sz w:val="22"/>
          <w:szCs w:val="22"/>
        </w:rPr>
      </w:pPr>
    </w:p>
    <w:sectPr w:rsidR="00ED1612" w:rsidRPr="001D21B0" w:rsidSect="000D3F88">
      <w:footerReference w:type="default" r:id="rId10"/>
      <w:footerReference w:type="first" r:id="rId11"/>
      <w:pgSz w:w="11906" w:h="16838" w:code="9"/>
      <w:pgMar w:top="1134" w:right="1134" w:bottom="1134"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826" w:rsidRDefault="00035826" w:rsidP="00760531">
      <w:r>
        <w:separator/>
      </w:r>
    </w:p>
  </w:endnote>
  <w:endnote w:type="continuationSeparator" w:id="0">
    <w:p w:rsidR="00035826" w:rsidRDefault="00035826" w:rsidP="00760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A1"/>
    <w:family w:val="roman"/>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C3C" w:rsidRDefault="00070457">
    <w:pPr>
      <w:pStyle w:val="a8"/>
      <w:jc w:val="right"/>
    </w:pPr>
    <w:r>
      <w:fldChar w:fldCharType="begin"/>
    </w:r>
    <w:r>
      <w:instrText xml:space="preserve"> PAGE   \* MERGEFORMAT </w:instrText>
    </w:r>
    <w:r>
      <w:fldChar w:fldCharType="separate"/>
    </w:r>
    <w:r w:rsidR="00FC3614">
      <w:rPr>
        <w:noProof/>
      </w:rPr>
      <w:t>7</w:t>
    </w:r>
    <w:r>
      <w:rPr>
        <w:noProof/>
      </w:rPr>
      <w:fldChar w:fldCharType="end"/>
    </w:r>
  </w:p>
  <w:p w:rsidR="00F96C3C" w:rsidRDefault="00F96C3C">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7AE" w:rsidRPr="00A84C69" w:rsidRDefault="004B1916" w:rsidP="00A84C69">
    <w:pPr>
      <w:pStyle w:val="a8"/>
      <w:rPr>
        <w:szCs w:val="22"/>
      </w:rPr>
    </w:pPr>
    <w:r w:rsidRPr="00A84C69">
      <w:rPr>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826" w:rsidRDefault="00035826" w:rsidP="00760531">
      <w:r>
        <w:separator/>
      </w:r>
    </w:p>
  </w:footnote>
  <w:footnote w:type="continuationSeparator" w:id="0">
    <w:p w:rsidR="00035826" w:rsidRDefault="00035826" w:rsidP="007605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32E3B"/>
    <w:multiLevelType w:val="multilevel"/>
    <w:tmpl w:val="9D462F12"/>
    <w:lvl w:ilvl="0">
      <w:start w:val="1"/>
      <w:numFmt w:val="decimal"/>
      <w:suff w:val="space"/>
      <w:lvlText w:val="%1."/>
      <w:lvlJc w:val="left"/>
      <w:pPr>
        <w:ind w:left="792" w:hanging="792"/>
      </w:pPr>
      <w:rPr>
        <w:b/>
      </w:rPr>
    </w:lvl>
    <w:lvl w:ilvl="1">
      <w:start w:val="1"/>
      <w:numFmt w:val="decimal"/>
      <w:suff w:val="space"/>
      <w:lvlText w:val="%1.%2"/>
      <w:lvlJc w:val="left"/>
      <w:pPr>
        <w:ind w:left="1152" w:hanging="1152"/>
      </w:pPr>
      <w:rPr>
        <w:rFonts w:hint="default"/>
        <w:b/>
      </w:rPr>
    </w:lvl>
    <w:lvl w:ilvl="2">
      <w:start w:val="1"/>
      <w:numFmt w:val="decimal"/>
      <w:suff w:val="space"/>
      <w:lvlText w:val="%1.%2.%3"/>
      <w:lvlJc w:val="left"/>
      <w:pPr>
        <w:ind w:left="1656" w:hanging="1656"/>
      </w:pPr>
      <w:rPr>
        <w:rFonts w:hint="default"/>
      </w:rPr>
    </w:lvl>
    <w:lvl w:ilvl="3">
      <w:start w:val="1"/>
      <w:numFmt w:val="decimal"/>
      <w:suff w:val="space"/>
      <w:lvlText w:val="%1.%2.%3.%4"/>
      <w:lvlJc w:val="left"/>
      <w:pPr>
        <w:ind w:left="3672" w:hanging="3672"/>
      </w:pPr>
      <w:rPr>
        <w:rFonts w:hint="default"/>
      </w:rPr>
    </w:lvl>
    <w:lvl w:ilvl="4">
      <w:start w:val="1"/>
      <w:numFmt w:val="decimal"/>
      <w:lvlText w:val="%1.%2.%3.%4.%5"/>
      <w:lvlJc w:val="left"/>
      <w:pPr>
        <w:tabs>
          <w:tab w:val="num" w:pos="2664"/>
        </w:tabs>
        <w:ind w:left="2664" w:hanging="2664"/>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66B7782"/>
    <w:multiLevelType w:val="hybridMultilevel"/>
    <w:tmpl w:val="332CA82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79E65C1"/>
    <w:multiLevelType w:val="hybridMultilevel"/>
    <w:tmpl w:val="CAA00A7A"/>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
    <w:nsid w:val="0A1029B4"/>
    <w:multiLevelType w:val="hybridMultilevel"/>
    <w:tmpl w:val="7E480A4E"/>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4">
    <w:nsid w:val="12050E3F"/>
    <w:multiLevelType w:val="multilevel"/>
    <w:tmpl w:val="47D6383E"/>
    <w:lvl w:ilvl="0">
      <w:start w:val="1"/>
      <w:numFmt w:val="decimal"/>
      <w:lvlText w:val="%1."/>
      <w:lvlJc w:val="left"/>
      <w:pPr>
        <w:ind w:left="927" w:hanging="360"/>
      </w:pPr>
      <w:rPr>
        <w:rFonts w:hint="default"/>
        <w:b/>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07" w:hanging="144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727" w:hanging="2160"/>
      </w:pPr>
      <w:rPr>
        <w:rFonts w:hint="default"/>
      </w:rPr>
    </w:lvl>
    <w:lvl w:ilvl="8">
      <w:start w:val="1"/>
      <w:numFmt w:val="decimal"/>
      <w:isLgl/>
      <w:lvlText w:val="%1.%2.%3.%4.%5.%6.%7.%8.%9."/>
      <w:lvlJc w:val="left"/>
      <w:pPr>
        <w:ind w:left="2727" w:hanging="2160"/>
      </w:pPr>
      <w:rPr>
        <w:rFonts w:hint="default"/>
      </w:rPr>
    </w:lvl>
  </w:abstractNum>
  <w:abstractNum w:abstractNumId="5">
    <w:nsid w:val="14F05F72"/>
    <w:multiLevelType w:val="hybridMultilevel"/>
    <w:tmpl w:val="3F368F1E"/>
    <w:lvl w:ilvl="0" w:tplc="F8B02C3C">
      <w:start w:val="1"/>
      <w:numFmt w:val="upperLetter"/>
      <w:lvlText w:val="%1)"/>
      <w:lvlJc w:val="left"/>
      <w:pPr>
        <w:ind w:left="1506" w:hanging="360"/>
      </w:pPr>
      <w:rPr>
        <w:rFonts w:hint="default"/>
      </w:rPr>
    </w:lvl>
    <w:lvl w:ilvl="1" w:tplc="04080019" w:tentative="1">
      <w:start w:val="1"/>
      <w:numFmt w:val="lowerLetter"/>
      <w:lvlText w:val="%2."/>
      <w:lvlJc w:val="left"/>
      <w:pPr>
        <w:ind w:left="2226" w:hanging="360"/>
      </w:pPr>
    </w:lvl>
    <w:lvl w:ilvl="2" w:tplc="0408001B" w:tentative="1">
      <w:start w:val="1"/>
      <w:numFmt w:val="lowerRoman"/>
      <w:lvlText w:val="%3."/>
      <w:lvlJc w:val="right"/>
      <w:pPr>
        <w:ind w:left="2946" w:hanging="180"/>
      </w:pPr>
    </w:lvl>
    <w:lvl w:ilvl="3" w:tplc="0408000F" w:tentative="1">
      <w:start w:val="1"/>
      <w:numFmt w:val="decimal"/>
      <w:lvlText w:val="%4."/>
      <w:lvlJc w:val="left"/>
      <w:pPr>
        <w:ind w:left="3666" w:hanging="360"/>
      </w:pPr>
    </w:lvl>
    <w:lvl w:ilvl="4" w:tplc="04080019" w:tentative="1">
      <w:start w:val="1"/>
      <w:numFmt w:val="lowerLetter"/>
      <w:lvlText w:val="%5."/>
      <w:lvlJc w:val="left"/>
      <w:pPr>
        <w:ind w:left="4386" w:hanging="360"/>
      </w:pPr>
    </w:lvl>
    <w:lvl w:ilvl="5" w:tplc="0408001B" w:tentative="1">
      <w:start w:val="1"/>
      <w:numFmt w:val="lowerRoman"/>
      <w:lvlText w:val="%6."/>
      <w:lvlJc w:val="right"/>
      <w:pPr>
        <w:ind w:left="5106" w:hanging="180"/>
      </w:pPr>
    </w:lvl>
    <w:lvl w:ilvl="6" w:tplc="0408000F" w:tentative="1">
      <w:start w:val="1"/>
      <w:numFmt w:val="decimal"/>
      <w:lvlText w:val="%7."/>
      <w:lvlJc w:val="left"/>
      <w:pPr>
        <w:ind w:left="5826" w:hanging="360"/>
      </w:pPr>
    </w:lvl>
    <w:lvl w:ilvl="7" w:tplc="04080019" w:tentative="1">
      <w:start w:val="1"/>
      <w:numFmt w:val="lowerLetter"/>
      <w:lvlText w:val="%8."/>
      <w:lvlJc w:val="left"/>
      <w:pPr>
        <w:ind w:left="6546" w:hanging="360"/>
      </w:pPr>
    </w:lvl>
    <w:lvl w:ilvl="8" w:tplc="0408001B" w:tentative="1">
      <w:start w:val="1"/>
      <w:numFmt w:val="lowerRoman"/>
      <w:lvlText w:val="%9."/>
      <w:lvlJc w:val="right"/>
      <w:pPr>
        <w:ind w:left="7266" w:hanging="180"/>
      </w:pPr>
    </w:lvl>
  </w:abstractNum>
  <w:abstractNum w:abstractNumId="6">
    <w:nsid w:val="1A654910"/>
    <w:multiLevelType w:val="hybridMultilevel"/>
    <w:tmpl w:val="19CAC29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1ED74EE9"/>
    <w:multiLevelType w:val="hybridMultilevel"/>
    <w:tmpl w:val="AFF4C87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219206AB"/>
    <w:multiLevelType w:val="hybridMultilevel"/>
    <w:tmpl w:val="0E682152"/>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9">
    <w:nsid w:val="468B7F6E"/>
    <w:multiLevelType w:val="hybridMultilevel"/>
    <w:tmpl w:val="0BD65D0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nsid w:val="47ED064F"/>
    <w:multiLevelType w:val="hybridMultilevel"/>
    <w:tmpl w:val="8F02B8E0"/>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11">
    <w:nsid w:val="4D4B01B4"/>
    <w:multiLevelType w:val="hybridMultilevel"/>
    <w:tmpl w:val="38BC008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4D6A0EF2"/>
    <w:multiLevelType w:val="hybridMultilevel"/>
    <w:tmpl w:val="C324B9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58795914"/>
    <w:multiLevelType w:val="hybridMultilevel"/>
    <w:tmpl w:val="C504B7DA"/>
    <w:lvl w:ilvl="0" w:tplc="9BDAA620">
      <w:start w:val="4"/>
      <w:numFmt w:val="bullet"/>
      <w:lvlText w:val="-"/>
      <w:lvlJc w:val="left"/>
      <w:pPr>
        <w:ind w:left="1080" w:hanging="360"/>
      </w:pPr>
      <w:rPr>
        <w:rFonts w:ascii="Bookman Old Style" w:eastAsia="Times New Roman" w:hAnsi="Bookman Old Style" w:cs="Tahoma"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4">
    <w:nsid w:val="674F041D"/>
    <w:multiLevelType w:val="hybridMultilevel"/>
    <w:tmpl w:val="DEF87B6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6BFA13D6"/>
    <w:multiLevelType w:val="hybridMultilevel"/>
    <w:tmpl w:val="6356543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nsid w:val="72755368"/>
    <w:multiLevelType w:val="hybridMultilevel"/>
    <w:tmpl w:val="1D023E1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74430554"/>
    <w:multiLevelType w:val="hybridMultilevel"/>
    <w:tmpl w:val="752EF63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79AF062D"/>
    <w:multiLevelType w:val="hybridMultilevel"/>
    <w:tmpl w:val="4578678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1"/>
  </w:num>
  <w:num w:numId="4">
    <w:abstractNumId w:val="7"/>
  </w:num>
  <w:num w:numId="5">
    <w:abstractNumId w:val="18"/>
  </w:num>
  <w:num w:numId="6">
    <w:abstractNumId w:val="3"/>
  </w:num>
  <w:num w:numId="7">
    <w:abstractNumId w:val="10"/>
  </w:num>
  <w:num w:numId="8">
    <w:abstractNumId w:val="12"/>
  </w:num>
  <w:num w:numId="9">
    <w:abstractNumId w:val="1"/>
  </w:num>
  <w:num w:numId="10">
    <w:abstractNumId w:val="15"/>
  </w:num>
  <w:num w:numId="11">
    <w:abstractNumId w:val="9"/>
  </w:num>
  <w:num w:numId="12">
    <w:abstractNumId w:val="17"/>
  </w:num>
  <w:num w:numId="13">
    <w:abstractNumId w:val="6"/>
  </w:num>
  <w:num w:numId="14">
    <w:abstractNumId w:val="14"/>
  </w:num>
  <w:num w:numId="15">
    <w:abstractNumId w:val="13"/>
  </w:num>
  <w:num w:numId="16">
    <w:abstractNumId w:val="16"/>
  </w:num>
  <w:num w:numId="17">
    <w:abstractNumId w:val="5"/>
  </w:num>
  <w:num w:numId="18">
    <w:abstractNumId w:val="2"/>
  </w:num>
  <w:num w:numId="19">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6FE"/>
    <w:rsid w:val="00000FE0"/>
    <w:rsid w:val="000016CB"/>
    <w:rsid w:val="000022A7"/>
    <w:rsid w:val="000025DC"/>
    <w:rsid w:val="0000471E"/>
    <w:rsid w:val="0000506B"/>
    <w:rsid w:val="0000565E"/>
    <w:rsid w:val="0000590B"/>
    <w:rsid w:val="00010C9F"/>
    <w:rsid w:val="00012969"/>
    <w:rsid w:val="00013D1E"/>
    <w:rsid w:val="000145D2"/>
    <w:rsid w:val="000158ED"/>
    <w:rsid w:val="00015DF5"/>
    <w:rsid w:val="000172C6"/>
    <w:rsid w:val="00017E65"/>
    <w:rsid w:val="0002180C"/>
    <w:rsid w:val="00022CBD"/>
    <w:rsid w:val="000307C1"/>
    <w:rsid w:val="00031049"/>
    <w:rsid w:val="00031294"/>
    <w:rsid w:val="00033245"/>
    <w:rsid w:val="00034B1D"/>
    <w:rsid w:val="00035826"/>
    <w:rsid w:val="00035F9B"/>
    <w:rsid w:val="00037941"/>
    <w:rsid w:val="0004017D"/>
    <w:rsid w:val="00041CD9"/>
    <w:rsid w:val="00042E67"/>
    <w:rsid w:val="0004518B"/>
    <w:rsid w:val="00045F3A"/>
    <w:rsid w:val="00046000"/>
    <w:rsid w:val="00047C78"/>
    <w:rsid w:val="000507EF"/>
    <w:rsid w:val="00050D79"/>
    <w:rsid w:val="00051A02"/>
    <w:rsid w:val="00054596"/>
    <w:rsid w:val="00055AD6"/>
    <w:rsid w:val="00057DD2"/>
    <w:rsid w:val="00060929"/>
    <w:rsid w:val="00060E14"/>
    <w:rsid w:val="000625E7"/>
    <w:rsid w:val="00063136"/>
    <w:rsid w:val="000635BA"/>
    <w:rsid w:val="0006464B"/>
    <w:rsid w:val="000648C7"/>
    <w:rsid w:val="00065B0F"/>
    <w:rsid w:val="00067A35"/>
    <w:rsid w:val="00067EBF"/>
    <w:rsid w:val="00067FF4"/>
    <w:rsid w:val="00070457"/>
    <w:rsid w:val="000771B2"/>
    <w:rsid w:val="00081F6B"/>
    <w:rsid w:val="000833D2"/>
    <w:rsid w:val="00083889"/>
    <w:rsid w:val="00083F2F"/>
    <w:rsid w:val="000912C6"/>
    <w:rsid w:val="00092625"/>
    <w:rsid w:val="00092B2D"/>
    <w:rsid w:val="0009357F"/>
    <w:rsid w:val="00094F87"/>
    <w:rsid w:val="00095F0E"/>
    <w:rsid w:val="000A019E"/>
    <w:rsid w:val="000A102A"/>
    <w:rsid w:val="000A199A"/>
    <w:rsid w:val="000A249B"/>
    <w:rsid w:val="000A3E63"/>
    <w:rsid w:val="000A42F2"/>
    <w:rsid w:val="000A7B74"/>
    <w:rsid w:val="000B06DF"/>
    <w:rsid w:val="000B0DD0"/>
    <w:rsid w:val="000B190D"/>
    <w:rsid w:val="000B2B2C"/>
    <w:rsid w:val="000B5D9D"/>
    <w:rsid w:val="000B6064"/>
    <w:rsid w:val="000B6428"/>
    <w:rsid w:val="000B694D"/>
    <w:rsid w:val="000B754D"/>
    <w:rsid w:val="000C0CA1"/>
    <w:rsid w:val="000C15C2"/>
    <w:rsid w:val="000C1DA5"/>
    <w:rsid w:val="000C3095"/>
    <w:rsid w:val="000C5D59"/>
    <w:rsid w:val="000D1B7F"/>
    <w:rsid w:val="000D3B1F"/>
    <w:rsid w:val="000D3F88"/>
    <w:rsid w:val="000D42BD"/>
    <w:rsid w:val="000D4506"/>
    <w:rsid w:val="000D7DBD"/>
    <w:rsid w:val="000E0359"/>
    <w:rsid w:val="000E0463"/>
    <w:rsid w:val="000E3324"/>
    <w:rsid w:val="000E3591"/>
    <w:rsid w:val="000E369E"/>
    <w:rsid w:val="000E414F"/>
    <w:rsid w:val="000E4285"/>
    <w:rsid w:val="000E48BA"/>
    <w:rsid w:val="000E4BD0"/>
    <w:rsid w:val="000F02F4"/>
    <w:rsid w:val="000F3AC5"/>
    <w:rsid w:val="00102C36"/>
    <w:rsid w:val="00103155"/>
    <w:rsid w:val="001045E9"/>
    <w:rsid w:val="001100A3"/>
    <w:rsid w:val="0011133D"/>
    <w:rsid w:val="00114772"/>
    <w:rsid w:val="00114936"/>
    <w:rsid w:val="00123E53"/>
    <w:rsid w:val="00125EA5"/>
    <w:rsid w:val="0013699A"/>
    <w:rsid w:val="001369E7"/>
    <w:rsid w:val="00136B71"/>
    <w:rsid w:val="00137E1C"/>
    <w:rsid w:val="0014023E"/>
    <w:rsid w:val="00142EFC"/>
    <w:rsid w:val="00143B44"/>
    <w:rsid w:val="00146E24"/>
    <w:rsid w:val="001509D0"/>
    <w:rsid w:val="00153023"/>
    <w:rsid w:val="00154D25"/>
    <w:rsid w:val="00154F1A"/>
    <w:rsid w:val="00155A2E"/>
    <w:rsid w:val="00157E3F"/>
    <w:rsid w:val="00157F1F"/>
    <w:rsid w:val="00160F14"/>
    <w:rsid w:val="00161FB4"/>
    <w:rsid w:val="001621A7"/>
    <w:rsid w:val="00162CE6"/>
    <w:rsid w:val="00162F94"/>
    <w:rsid w:val="00164291"/>
    <w:rsid w:val="0016583A"/>
    <w:rsid w:val="00166035"/>
    <w:rsid w:val="001671B6"/>
    <w:rsid w:val="001711DA"/>
    <w:rsid w:val="00171375"/>
    <w:rsid w:val="00171647"/>
    <w:rsid w:val="00171CDA"/>
    <w:rsid w:val="00171CEF"/>
    <w:rsid w:val="001720D3"/>
    <w:rsid w:val="00173AC8"/>
    <w:rsid w:val="00174214"/>
    <w:rsid w:val="00174920"/>
    <w:rsid w:val="00175B45"/>
    <w:rsid w:val="001819ED"/>
    <w:rsid w:val="001874D6"/>
    <w:rsid w:val="001905A2"/>
    <w:rsid w:val="00190BCD"/>
    <w:rsid w:val="00191A4A"/>
    <w:rsid w:val="00192C4A"/>
    <w:rsid w:val="0019564E"/>
    <w:rsid w:val="0019747F"/>
    <w:rsid w:val="00197A74"/>
    <w:rsid w:val="00197F28"/>
    <w:rsid w:val="001A0DC3"/>
    <w:rsid w:val="001A1A25"/>
    <w:rsid w:val="001A3141"/>
    <w:rsid w:val="001A516E"/>
    <w:rsid w:val="001B3465"/>
    <w:rsid w:val="001B3EF4"/>
    <w:rsid w:val="001B6539"/>
    <w:rsid w:val="001C0840"/>
    <w:rsid w:val="001C260E"/>
    <w:rsid w:val="001C5927"/>
    <w:rsid w:val="001C77C0"/>
    <w:rsid w:val="001C7C87"/>
    <w:rsid w:val="001D0814"/>
    <w:rsid w:val="001D1544"/>
    <w:rsid w:val="001D21B0"/>
    <w:rsid w:val="001D2B2E"/>
    <w:rsid w:val="001D334D"/>
    <w:rsid w:val="001D3AA9"/>
    <w:rsid w:val="001D3D06"/>
    <w:rsid w:val="001D4153"/>
    <w:rsid w:val="001D4741"/>
    <w:rsid w:val="001D6313"/>
    <w:rsid w:val="001D717A"/>
    <w:rsid w:val="001E0A26"/>
    <w:rsid w:val="001E246A"/>
    <w:rsid w:val="001E3EB1"/>
    <w:rsid w:val="001F70DA"/>
    <w:rsid w:val="0020103B"/>
    <w:rsid w:val="00201617"/>
    <w:rsid w:val="00201949"/>
    <w:rsid w:val="002028A0"/>
    <w:rsid w:val="00203478"/>
    <w:rsid w:val="002041EE"/>
    <w:rsid w:val="00205577"/>
    <w:rsid w:val="00206B2C"/>
    <w:rsid w:val="00207C08"/>
    <w:rsid w:val="00210793"/>
    <w:rsid w:val="00211396"/>
    <w:rsid w:val="002121C8"/>
    <w:rsid w:val="002123C7"/>
    <w:rsid w:val="00212DD2"/>
    <w:rsid w:val="00212E0C"/>
    <w:rsid w:val="00212E41"/>
    <w:rsid w:val="00214991"/>
    <w:rsid w:val="00215775"/>
    <w:rsid w:val="00215897"/>
    <w:rsid w:val="002237E7"/>
    <w:rsid w:val="00223D09"/>
    <w:rsid w:val="00224F97"/>
    <w:rsid w:val="0022796C"/>
    <w:rsid w:val="002435AD"/>
    <w:rsid w:val="00243D86"/>
    <w:rsid w:val="00247BF4"/>
    <w:rsid w:val="002509FD"/>
    <w:rsid w:val="00250BFF"/>
    <w:rsid w:val="00255C2C"/>
    <w:rsid w:val="00256A03"/>
    <w:rsid w:val="002577BA"/>
    <w:rsid w:val="00260358"/>
    <w:rsid w:val="00263DE6"/>
    <w:rsid w:val="002658E8"/>
    <w:rsid w:val="0026648A"/>
    <w:rsid w:val="00266BD1"/>
    <w:rsid w:val="00267625"/>
    <w:rsid w:val="00270D06"/>
    <w:rsid w:val="0027115D"/>
    <w:rsid w:val="002721F3"/>
    <w:rsid w:val="00272760"/>
    <w:rsid w:val="002759F5"/>
    <w:rsid w:val="0027725D"/>
    <w:rsid w:val="00280D27"/>
    <w:rsid w:val="002814AD"/>
    <w:rsid w:val="00281AEE"/>
    <w:rsid w:val="00282726"/>
    <w:rsid w:val="00284E3C"/>
    <w:rsid w:val="00285AED"/>
    <w:rsid w:val="00286BC3"/>
    <w:rsid w:val="00287C2F"/>
    <w:rsid w:val="002907FC"/>
    <w:rsid w:val="0029218C"/>
    <w:rsid w:val="002944DB"/>
    <w:rsid w:val="00294EBC"/>
    <w:rsid w:val="0029549A"/>
    <w:rsid w:val="002956AE"/>
    <w:rsid w:val="00296733"/>
    <w:rsid w:val="00296B28"/>
    <w:rsid w:val="002A1557"/>
    <w:rsid w:val="002A1D7F"/>
    <w:rsid w:val="002A2D77"/>
    <w:rsid w:val="002A41C6"/>
    <w:rsid w:val="002A4DEB"/>
    <w:rsid w:val="002A640B"/>
    <w:rsid w:val="002B0C5B"/>
    <w:rsid w:val="002B1FB2"/>
    <w:rsid w:val="002B3C45"/>
    <w:rsid w:val="002B4149"/>
    <w:rsid w:val="002B529F"/>
    <w:rsid w:val="002B6620"/>
    <w:rsid w:val="002B756D"/>
    <w:rsid w:val="002C0DC8"/>
    <w:rsid w:val="002C1752"/>
    <w:rsid w:val="002C253E"/>
    <w:rsid w:val="002C42F4"/>
    <w:rsid w:val="002C66D6"/>
    <w:rsid w:val="002C7CF7"/>
    <w:rsid w:val="002D0ACB"/>
    <w:rsid w:val="002D2688"/>
    <w:rsid w:val="002D5C6A"/>
    <w:rsid w:val="002D79A8"/>
    <w:rsid w:val="002E238A"/>
    <w:rsid w:val="002E4FFA"/>
    <w:rsid w:val="002F054E"/>
    <w:rsid w:val="002F090A"/>
    <w:rsid w:val="002F14A7"/>
    <w:rsid w:val="002F27EB"/>
    <w:rsid w:val="002F2F19"/>
    <w:rsid w:val="002F31AF"/>
    <w:rsid w:val="002F3BC3"/>
    <w:rsid w:val="002F48BC"/>
    <w:rsid w:val="003000CF"/>
    <w:rsid w:val="00302B58"/>
    <w:rsid w:val="003038C6"/>
    <w:rsid w:val="00305077"/>
    <w:rsid w:val="003053BA"/>
    <w:rsid w:val="003060F8"/>
    <w:rsid w:val="00313451"/>
    <w:rsid w:val="00314276"/>
    <w:rsid w:val="00314FBB"/>
    <w:rsid w:val="00315BBD"/>
    <w:rsid w:val="0031654D"/>
    <w:rsid w:val="00317296"/>
    <w:rsid w:val="0032204B"/>
    <w:rsid w:val="00322EF4"/>
    <w:rsid w:val="00323157"/>
    <w:rsid w:val="003311D7"/>
    <w:rsid w:val="00331702"/>
    <w:rsid w:val="00331D25"/>
    <w:rsid w:val="0033347D"/>
    <w:rsid w:val="00333DC8"/>
    <w:rsid w:val="00334867"/>
    <w:rsid w:val="003364CB"/>
    <w:rsid w:val="00336F53"/>
    <w:rsid w:val="00340D98"/>
    <w:rsid w:val="00343611"/>
    <w:rsid w:val="00344E76"/>
    <w:rsid w:val="0034575D"/>
    <w:rsid w:val="0034580E"/>
    <w:rsid w:val="003463AB"/>
    <w:rsid w:val="00347C29"/>
    <w:rsid w:val="00347DAA"/>
    <w:rsid w:val="003539BD"/>
    <w:rsid w:val="00353FD8"/>
    <w:rsid w:val="00356483"/>
    <w:rsid w:val="00356EFE"/>
    <w:rsid w:val="00356F1C"/>
    <w:rsid w:val="00357BF6"/>
    <w:rsid w:val="00361952"/>
    <w:rsid w:val="00361A6F"/>
    <w:rsid w:val="003632A9"/>
    <w:rsid w:val="0036591B"/>
    <w:rsid w:val="00365D53"/>
    <w:rsid w:val="00367A8D"/>
    <w:rsid w:val="00367C23"/>
    <w:rsid w:val="00371ECF"/>
    <w:rsid w:val="00374274"/>
    <w:rsid w:val="003755B1"/>
    <w:rsid w:val="0038172D"/>
    <w:rsid w:val="00382E6F"/>
    <w:rsid w:val="00384D48"/>
    <w:rsid w:val="00385CEE"/>
    <w:rsid w:val="00390D45"/>
    <w:rsid w:val="0039184C"/>
    <w:rsid w:val="00391983"/>
    <w:rsid w:val="00391CC6"/>
    <w:rsid w:val="00391DD9"/>
    <w:rsid w:val="00394618"/>
    <w:rsid w:val="0039525E"/>
    <w:rsid w:val="00396403"/>
    <w:rsid w:val="003A0427"/>
    <w:rsid w:val="003A05E8"/>
    <w:rsid w:val="003A0C7B"/>
    <w:rsid w:val="003A1CAC"/>
    <w:rsid w:val="003B0AD9"/>
    <w:rsid w:val="003B1281"/>
    <w:rsid w:val="003B1461"/>
    <w:rsid w:val="003B1916"/>
    <w:rsid w:val="003B1AB4"/>
    <w:rsid w:val="003B343C"/>
    <w:rsid w:val="003C0F85"/>
    <w:rsid w:val="003C22FB"/>
    <w:rsid w:val="003C3C18"/>
    <w:rsid w:val="003C434D"/>
    <w:rsid w:val="003C56A1"/>
    <w:rsid w:val="003C57D6"/>
    <w:rsid w:val="003D0A42"/>
    <w:rsid w:val="003D11AC"/>
    <w:rsid w:val="003D1C6D"/>
    <w:rsid w:val="003D5D33"/>
    <w:rsid w:val="003D6010"/>
    <w:rsid w:val="003D61E2"/>
    <w:rsid w:val="003D735A"/>
    <w:rsid w:val="003D7383"/>
    <w:rsid w:val="003E1269"/>
    <w:rsid w:val="003E1D57"/>
    <w:rsid w:val="003E366C"/>
    <w:rsid w:val="003E40B2"/>
    <w:rsid w:val="003E508B"/>
    <w:rsid w:val="003E5DEE"/>
    <w:rsid w:val="003E5E22"/>
    <w:rsid w:val="003E6B9F"/>
    <w:rsid w:val="003E700A"/>
    <w:rsid w:val="003E7654"/>
    <w:rsid w:val="003F114E"/>
    <w:rsid w:val="003F19DA"/>
    <w:rsid w:val="003F4159"/>
    <w:rsid w:val="003F549A"/>
    <w:rsid w:val="003F7546"/>
    <w:rsid w:val="003F7759"/>
    <w:rsid w:val="00404499"/>
    <w:rsid w:val="0040702D"/>
    <w:rsid w:val="0040778B"/>
    <w:rsid w:val="004077F9"/>
    <w:rsid w:val="00407BA6"/>
    <w:rsid w:val="00410C08"/>
    <w:rsid w:val="00412DCD"/>
    <w:rsid w:val="00413A4D"/>
    <w:rsid w:val="00414E66"/>
    <w:rsid w:val="0041552C"/>
    <w:rsid w:val="00416EBE"/>
    <w:rsid w:val="00423D4B"/>
    <w:rsid w:val="00423D77"/>
    <w:rsid w:val="0042460E"/>
    <w:rsid w:val="00427416"/>
    <w:rsid w:val="004312A9"/>
    <w:rsid w:val="00431691"/>
    <w:rsid w:val="004328C6"/>
    <w:rsid w:val="00432B59"/>
    <w:rsid w:val="00437280"/>
    <w:rsid w:val="00440C1C"/>
    <w:rsid w:val="00441ECF"/>
    <w:rsid w:val="00442B2F"/>
    <w:rsid w:val="004434D3"/>
    <w:rsid w:val="00446F84"/>
    <w:rsid w:val="00450151"/>
    <w:rsid w:val="00450325"/>
    <w:rsid w:val="00450D09"/>
    <w:rsid w:val="00452627"/>
    <w:rsid w:val="00452801"/>
    <w:rsid w:val="004548A6"/>
    <w:rsid w:val="00455FEE"/>
    <w:rsid w:val="00456A75"/>
    <w:rsid w:val="004576E4"/>
    <w:rsid w:val="0046160B"/>
    <w:rsid w:val="004640E2"/>
    <w:rsid w:val="00466418"/>
    <w:rsid w:val="00466868"/>
    <w:rsid w:val="00467503"/>
    <w:rsid w:val="0046789C"/>
    <w:rsid w:val="004708B1"/>
    <w:rsid w:val="00470D5E"/>
    <w:rsid w:val="00471E63"/>
    <w:rsid w:val="004720AE"/>
    <w:rsid w:val="00473C75"/>
    <w:rsid w:val="00473CED"/>
    <w:rsid w:val="00474EEB"/>
    <w:rsid w:val="004819C3"/>
    <w:rsid w:val="00481EDE"/>
    <w:rsid w:val="0048215D"/>
    <w:rsid w:val="00483DFF"/>
    <w:rsid w:val="0048458D"/>
    <w:rsid w:val="004850CE"/>
    <w:rsid w:val="00493A2D"/>
    <w:rsid w:val="00494CF3"/>
    <w:rsid w:val="0049574A"/>
    <w:rsid w:val="0049670B"/>
    <w:rsid w:val="00497400"/>
    <w:rsid w:val="004975A0"/>
    <w:rsid w:val="00497DA6"/>
    <w:rsid w:val="004A0A44"/>
    <w:rsid w:val="004A0F10"/>
    <w:rsid w:val="004A2120"/>
    <w:rsid w:val="004A3F74"/>
    <w:rsid w:val="004A6F1F"/>
    <w:rsid w:val="004B0E87"/>
    <w:rsid w:val="004B1916"/>
    <w:rsid w:val="004B5B2B"/>
    <w:rsid w:val="004B620B"/>
    <w:rsid w:val="004C19BF"/>
    <w:rsid w:val="004C37EF"/>
    <w:rsid w:val="004C695E"/>
    <w:rsid w:val="004C75C9"/>
    <w:rsid w:val="004D2AF3"/>
    <w:rsid w:val="004D643F"/>
    <w:rsid w:val="004D697E"/>
    <w:rsid w:val="004E3CF3"/>
    <w:rsid w:val="004E70C1"/>
    <w:rsid w:val="004F0527"/>
    <w:rsid w:val="004F3233"/>
    <w:rsid w:val="004F59DE"/>
    <w:rsid w:val="004F6888"/>
    <w:rsid w:val="004F725D"/>
    <w:rsid w:val="004F7937"/>
    <w:rsid w:val="005034BA"/>
    <w:rsid w:val="00505BAD"/>
    <w:rsid w:val="00507EFE"/>
    <w:rsid w:val="005108B3"/>
    <w:rsid w:val="00510950"/>
    <w:rsid w:val="0051406D"/>
    <w:rsid w:val="00515292"/>
    <w:rsid w:val="00516947"/>
    <w:rsid w:val="00516B68"/>
    <w:rsid w:val="00517524"/>
    <w:rsid w:val="00517893"/>
    <w:rsid w:val="00521252"/>
    <w:rsid w:val="00521E3D"/>
    <w:rsid w:val="005228E1"/>
    <w:rsid w:val="005233B2"/>
    <w:rsid w:val="0052706B"/>
    <w:rsid w:val="00527817"/>
    <w:rsid w:val="00527DE6"/>
    <w:rsid w:val="005304DE"/>
    <w:rsid w:val="00530A9C"/>
    <w:rsid w:val="00536056"/>
    <w:rsid w:val="00540080"/>
    <w:rsid w:val="00540A4F"/>
    <w:rsid w:val="00541187"/>
    <w:rsid w:val="005427D2"/>
    <w:rsid w:val="00542D9C"/>
    <w:rsid w:val="005463F7"/>
    <w:rsid w:val="00547359"/>
    <w:rsid w:val="00551ADE"/>
    <w:rsid w:val="005521AA"/>
    <w:rsid w:val="0055310C"/>
    <w:rsid w:val="005532E9"/>
    <w:rsid w:val="00553D5C"/>
    <w:rsid w:val="00554683"/>
    <w:rsid w:val="0055525A"/>
    <w:rsid w:val="0055572F"/>
    <w:rsid w:val="00555BBA"/>
    <w:rsid w:val="00556B5B"/>
    <w:rsid w:val="005602E9"/>
    <w:rsid w:val="00560555"/>
    <w:rsid w:val="0056081D"/>
    <w:rsid w:val="005612F2"/>
    <w:rsid w:val="00563B93"/>
    <w:rsid w:val="00564286"/>
    <w:rsid w:val="005647CC"/>
    <w:rsid w:val="00565CE6"/>
    <w:rsid w:val="00566903"/>
    <w:rsid w:val="005674F2"/>
    <w:rsid w:val="00571034"/>
    <w:rsid w:val="0057162E"/>
    <w:rsid w:val="00572D00"/>
    <w:rsid w:val="00572D73"/>
    <w:rsid w:val="00573EFF"/>
    <w:rsid w:val="005749CA"/>
    <w:rsid w:val="00574A3D"/>
    <w:rsid w:val="00574A76"/>
    <w:rsid w:val="00575CE3"/>
    <w:rsid w:val="005761A3"/>
    <w:rsid w:val="00576E0A"/>
    <w:rsid w:val="00580EC5"/>
    <w:rsid w:val="00582FE7"/>
    <w:rsid w:val="00584D43"/>
    <w:rsid w:val="005858F8"/>
    <w:rsid w:val="00590A05"/>
    <w:rsid w:val="00592A31"/>
    <w:rsid w:val="00593C3A"/>
    <w:rsid w:val="00593FCE"/>
    <w:rsid w:val="00596666"/>
    <w:rsid w:val="005A09EA"/>
    <w:rsid w:val="005A0DB2"/>
    <w:rsid w:val="005A0F22"/>
    <w:rsid w:val="005A191C"/>
    <w:rsid w:val="005A2B03"/>
    <w:rsid w:val="005A2B4D"/>
    <w:rsid w:val="005A33FC"/>
    <w:rsid w:val="005A349B"/>
    <w:rsid w:val="005A4F78"/>
    <w:rsid w:val="005A72E8"/>
    <w:rsid w:val="005B1874"/>
    <w:rsid w:val="005B1C08"/>
    <w:rsid w:val="005B3E5C"/>
    <w:rsid w:val="005B662D"/>
    <w:rsid w:val="005C2EBC"/>
    <w:rsid w:val="005D1F08"/>
    <w:rsid w:val="005D6972"/>
    <w:rsid w:val="005D6AD6"/>
    <w:rsid w:val="005D7F81"/>
    <w:rsid w:val="005D7F8B"/>
    <w:rsid w:val="005E05EB"/>
    <w:rsid w:val="005E32FA"/>
    <w:rsid w:val="005E386B"/>
    <w:rsid w:val="005E39A7"/>
    <w:rsid w:val="005E3B52"/>
    <w:rsid w:val="005E46FE"/>
    <w:rsid w:val="005E614A"/>
    <w:rsid w:val="005F132D"/>
    <w:rsid w:val="005F2F77"/>
    <w:rsid w:val="005F31D4"/>
    <w:rsid w:val="005F5174"/>
    <w:rsid w:val="005F5456"/>
    <w:rsid w:val="005F57AB"/>
    <w:rsid w:val="005F7815"/>
    <w:rsid w:val="005F7D12"/>
    <w:rsid w:val="006018B3"/>
    <w:rsid w:val="00601A12"/>
    <w:rsid w:val="006038DE"/>
    <w:rsid w:val="00604AB1"/>
    <w:rsid w:val="0060724F"/>
    <w:rsid w:val="006077A6"/>
    <w:rsid w:val="006103C5"/>
    <w:rsid w:val="006131A4"/>
    <w:rsid w:val="00614290"/>
    <w:rsid w:val="00616B1F"/>
    <w:rsid w:val="00616C9B"/>
    <w:rsid w:val="00622B2B"/>
    <w:rsid w:val="0062311F"/>
    <w:rsid w:val="00625B92"/>
    <w:rsid w:val="00625FD1"/>
    <w:rsid w:val="0063049D"/>
    <w:rsid w:val="00631049"/>
    <w:rsid w:val="00631676"/>
    <w:rsid w:val="00631722"/>
    <w:rsid w:val="00631996"/>
    <w:rsid w:val="00631E79"/>
    <w:rsid w:val="00631F57"/>
    <w:rsid w:val="006320A8"/>
    <w:rsid w:val="00632254"/>
    <w:rsid w:val="00633499"/>
    <w:rsid w:val="006361FE"/>
    <w:rsid w:val="0063742D"/>
    <w:rsid w:val="006431DE"/>
    <w:rsid w:val="00646D9F"/>
    <w:rsid w:val="00650528"/>
    <w:rsid w:val="00650EE2"/>
    <w:rsid w:val="00651FDF"/>
    <w:rsid w:val="00652440"/>
    <w:rsid w:val="00653314"/>
    <w:rsid w:val="00653A2A"/>
    <w:rsid w:val="00655A02"/>
    <w:rsid w:val="0066192F"/>
    <w:rsid w:val="00662739"/>
    <w:rsid w:val="006632E6"/>
    <w:rsid w:val="0066360A"/>
    <w:rsid w:val="00664DE9"/>
    <w:rsid w:val="00665D4A"/>
    <w:rsid w:val="00665F03"/>
    <w:rsid w:val="0067008D"/>
    <w:rsid w:val="00671112"/>
    <w:rsid w:val="006718CA"/>
    <w:rsid w:val="00671F19"/>
    <w:rsid w:val="00671F61"/>
    <w:rsid w:val="00676EE0"/>
    <w:rsid w:val="00676FA2"/>
    <w:rsid w:val="006805BF"/>
    <w:rsid w:val="006812CF"/>
    <w:rsid w:val="006862CB"/>
    <w:rsid w:val="006871DE"/>
    <w:rsid w:val="006903A1"/>
    <w:rsid w:val="00693839"/>
    <w:rsid w:val="00693E95"/>
    <w:rsid w:val="006971C1"/>
    <w:rsid w:val="006A38BE"/>
    <w:rsid w:val="006A397F"/>
    <w:rsid w:val="006A5FEA"/>
    <w:rsid w:val="006B2D25"/>
    <w:rsid w:val="006B5774"/>
    <w:rsid w:val="006B57C7"/>
    <w:rsid w:val="006B6467"/>
    <w:rsid w:val="006B7DB3"/>
    <w:rsid w:val="006C005A"/>
    <w:rsid w:val="006C122E"/>
    <w:rsid w:val="006C12AA"/>
    <w:rsid w:val="006C3947"/>
    <w:rsid w:val="006C58C3"/>
    <w:rsid w:val="006C7BA5"/>
    <w:rsid w:val="006D0995"/>
    <w:rsid w:val="006D0A97"/>
    <w:rsid w:val="006D2990"/>
    <w:rsid w:val="006D6365"/>
    <w:rsid w:val="006D70A1"/>
    <w:rsid w:val="006D7DA4"/>
    <w:rsid w:val="006E0924"/>
    <w:rsid w:val="006E550D"/>
    <w:rsid w:val="006E64C6"/>
    <w:rsid w:val="006F4BB5"/>
    <w:rsid w:val="006F4C9F"/>
    <w:rsid w:val="00700B1D"/>
    <w:rsid w:val="00701B07"/>
    <w:rsid w:val="00702F0D"/>
    <w:rsid w:val="00704354"/>
    <w:rsid w:val="00705F27"/>
    <w:rsid w:val="007101B3"/>
    <w:rsid w:val="00711E2A"/>
    <w:rsid w:val="00721C64"/>
    <w:rsid w:val="0072274D"/>
    <w:rsid w:val="00726F1F"/>
    <w:rsid w:val="00730169"/>
    <w:rsid w:val="00732C24"/>
    <w:rsid w:val="00732D80"/>
    <w:rsid w:val="007330CB"/>
    <w:rsid w:val="007331E9"/>
    <w:rsid w:val="007343CC"/>
    <w:rsid w:val="00734CAD"/>
    <w:rsid w:val="00735BD1"/>
    <w:rsid w:val="00736163"/>
    <w:rsid w:val="007365AC"/>
    <w:rsid w:val="00737498"/>
    <w:rsid w:val="0074022C"/>
    <w:rsid w:val="007415E3"/>
    <w:rsid w:val="00741DDB"/>
    <w:rsid w:val="00742061"/>
    <w:rsid w:val="00743CE4"/>
    <w:rsid w:val="00743D54"/>
    <w:rsid w:val="00744A63"/>
    <w:rsid w:val="00747816"/>
    <w:rsid w:val="00753873"/>
    <w:rsid w:val="007541AE"/>
    <w:rsid w:val="007550E6"/>
    <w:rsid w:val="00755D4A"/>
    <w:rsid w:val="00756451"/>
    <w:rsid w:val="00760531"/>
    <w:rsid w:val="00760B7F"/>
    <w:rsid w:val="00761209"/>
    <w:rsid w:val="00762962"/>
    <w:rsid w:val="00762D9B"/>
    <w:rsid w:val="0076513E"/>
    <w:rsid w:val="0076663C"/>
    <w:rsid w:val="00766E57"/>
    <w:rsid w:val="00766F1F"/>
    <w:rsid w:val="007703E8"/>
    <w:rsid w:val="00771B7E"/>
    <w:rsid w:val="0077226E"/>
    <w:rsid w:val="007729FF"/>
    <w:rsid w:val="00772D54"/>
    <w:rsid w:val="00773CA2"/>
    <w:rsid w:val="00777D2B"/>
    <w:rsid w:val="007804A2"/>
    <w:rsid w:val="00780DED"/>
    <w:rsid w:val="00781994"/>
    <w:rsid w:val="007828F4"/>
    <w:rsid w:val="00787FE8"/>
    <w:rsid w:val="00793922"/>
    <w:rsid w:val="00795A0B"/>
    <w:rsid w:val="007A01C9"/>
    <w:rsid w:val="007A0B14"/>
    <w:rsid w:val="007A2174"/>
    <w:rsid w:val="007A6029"/>
    <w:rsid w:val="007B0AA6"/>
    <w:rsid w:val="007B479D"/>
    <w:rsid w:val="007B6A46"/>
    <w:rsid w:val="007B7939"/>
    <w:rsid w:val="007B7E5B"/>
    <w:rsid w:val="007C0D3F"/>
    <w:rsid w:val="007C1663"/>
    <w:rsid w:val="007C2A69"/>
    <w:rsid w:val="007C2AF8"/>
    <w:rsid w:val="007C2CEA"/>
    <w:rsid w:val="007C5A8C"/>
    <w:rsid w:val="007C61C6"/>
    <w:rsid w:val="007C6C9B"/>
    <w:rsid w:val="007C7056"/>
    <w:rsid w:val="007D1AAC"/>
    <w:rsid w:val="007D35D6"/>
    <w:rsid w:val="007D3DB8"/>
    <w:rsid w:val="007D57A2"/>
    <w:rsid w:val="007D66C9"/>
    <w:rsid w:val="007E27F4"/>
    <w:rsid w:val="007E2A50"/>
    <w:rsid w:val="007E2BD4"/>
    <w:rsid w:val="007E5BDC"/>
    <w:rsid w:val="007E7782"/>
    <w:rsid w:val="007F145B"/>
    <w:rsid w:val="007F36B1"/>
    <w:rsid w:val="007F4EDB"/>
    <w:rsid w:val="007F4EFB"/>
    <w:rsid w:val="007F6099"/>
    <w:rsid w:val="007F6382"/>
    <w:rsid w:val="007F6757"/>
    <w:rsid w:val="007F6D8E"/>
    <w:rsid w:val="007F6DB3"/>
    <w:rsid w:val="007F7CC8"/>
    <w:rsid w:val="008001BD"/>
    <w:rsid w:val="0080111C"/>
    <w:rsid w:val="008050D3"/>
    <w:rsid w:val="00805155"/>
    <w:rsid w:val="008061A4"/>
    <w:rsid w:val="0080676E"/>
    <w:rsid w:val="008110F4"/>
    <w:rsid w:val="00811523"/>
    <w:rsid w:val="00811D5D"/>
    <w:rsid w:val="00812A57"/>
    <w:rsid w:val="0081332C"/>
    <w:rsid w:val="00813961"/>
    <w:rsid w:val="00813DB9"/>
    <w:rsid w:val="00814324"/>
    <w:rsid w:val="00814847"/>
    <w:rsid w:val="008152BA"/>
    <w:rsid w:val="008179F8"/>
    <w:rsid w:val="00817B53"/>
    <w:rsid w:val="008216A9"/>
    <w:rsid w:val="00821CB3"/>
    <w:rsid w:val="008242D4"/>
    <w:rsid w:val="00826582"/>
    <w:rsid w:val="00827762"/>
    <w:rsid w:val="00830B3C"/>
    <w:rsid w:val="00831350"/>
    <w:rsid w:val="008349E1"/>
    <w:rsid w:val="00835475"/>
    <w:rsid w:val="008359B9"/>
    <w:rsid w:val="00836B14"/>
    <w:rsid w:val="00840058"/>
    <w:rsid w:val="0084128A"/>
    <w:rsid w:val="008432BE"/>
    <w:rsid w:val="00843A60"/>
    <w:rsid w:val="008442F4"/>
    <w:rsid w:val="00844A40"/>
    <w:rsid w:val="00845207"/>
    <w:rsid w:val="00847A6F"/>
    <w:rsid w:val="0085065D"/>
    <w:rsid w:val="00850FB3"/>
    <w:rsid w:val="00852212"/>
    <w:rsid w:val="00852289"/>
    <w:rsid w:val="0085276A"/>
    <w:rsid w:val="008533CF"/>
    <w:rsid w:val="00860742"/>
    <w:rsid w:val="008608A7"/>
    <w:rsid w:val="008610E6"/>
    <w:rsid w:val="00861B28"/>
    <w:rsid w:val="00861D06"/>
    <w:rsid w:val="00861FF4"/>
    <w:rsid w:val="008626CE"/>
    <w:rsid w:val="00862958"/>
    <w:rsid w:val="00864665"/>
    <w:rsid w:val="00864ADC"/>
    <w:rsid w:val="00864FE5"/>
    <w:rsid w:val="008666EC"/>
    <w:rsid w:val="00871E53"/>
    <w:rsid w:val="00872971"/>
    <w:rsid w:val="00872F11"/>
    <w:rsid w:val="008770E0"/>
    <w:rsid w:val="0088069A"/>
    <w:rsid w:val="00882387"/>
    <w:rsid w:val="00882509"/>
    <w:rsid w:val="008827BB"/>
    <w:rsid w:val="0088304E"/>
    <w:rsid w:val="00883D42"/>
    <w:rsid w:val="00894A64"/>
    <w:rsid w:val="00894B03"/>
    <w:rsid w:val="00895696"/>
    <w:rsid w:val="00897FBB"/>
    <w:rsid w:val="008A0A1A"/>
    <w:rsid w:val="008A1E53"/>
    <w:rsid w:val="008A2A07"/>
    <w:rsid w:val="008A39AB"/>
    <w:rsid w:val="008A5EF2"/>
    <w:rsid w:val="008A71A4"/>
    <w:rsid w:val="008A7754"/>
    <w:rsid w:val="008B186E"/>
    <w:rsid w:val="008B2B9A"/>
    <w:rsid w:val="008B2CB8"/>
    <w:rsid w:val="008B43A5"/>
    <w:rsid w:val="008B4D77"/>
    <w:rsid w:val="008C1CA1"/>
    <w:rsid w:val="008C2862"/>
    <w:rsid w:val="008C3C40"/>
    <w:rsid w:val="008C6188"/>
    <w:rsid w:val="008C6A33"/>
    <w:rsid w:val="008C72E3"/>
    <w:rsid w:val="008D078B"/>
    <w:rsid w:val="008D0F35"/>
    <w:rsid w:val="008D38A4"/>
    <w:rsid w:val="008D55E2"/>
    <w:rsid w:val="008D697D"/>
    <w:rsid w:val="008D7F33"/>
    <w:rsid w:val="008E0B3C"/>
    <w:rsid w:val="008E129B"/>
    <w:rsid w:val="008E22C8"/>
    <w:rsid w:val="008E3008"/>
    <w:rsid w:val="008E4350"/>
    <w:rsid w:val="008E59E1"/>
    <w:rsid w:val="008E6CB4"/>
    <w:rsid w:val="008E6E2D"/>
    <w:rsid w:val="008F142A"/>
    <w:rsid w:val="008F14DD"/>
    <w:rsid w:val="008F1A49"/>
    <w:rsid w:val="008F1B14"/>
    <w:rsid w:val="008F39C0"/>
    <w:rsid w:val="008F4C18"/>
    <w:rsid w:val="008F4DEF"/>
    <w:rsid w:val="008F6B37"/>
    <w:rsid w:val="008F7E3B"/>
    <w:rsid w:val="0090110F"/>
    <w:rsid w:val="00901258"/>
    <w:rsid w:val="00902289"/>
    <w:rsid w:val="009057F7"/>
    <w:rsid w:val="0090690F"/>
    <w:rsid w:val="00906ABE"/>
    <w:rsid w:val="0091271A"/>
    <w:rsid w:val="0091384C"/>
    <w:rsid w:val="00913A22"/>
    <w:rsid w:val="00913E0D"/>
    <w:rsid w:val="00914778"/>
    <w:rsid w:val="009160B5"/>
    <w:rsid w:val="00916A16"/>
    <w:rsid w:val="00917EEF"/>
    <w:rsid w:val="009201C1"/>
    <w:rsid w:val="009223DC"/>
    <w:rsid w:val="0092253A"/>
    <w:rsid w:val="00922711"/>
    <w:rsid w:val="009233F8"/>
    <w:rsid w:val="00924536"/>
    <w:rsid w:val="00924C89"/>
    <w:rsid w:val="00925633"/>
    <w:rsid w:val="009275A5"/>
    <w:rsid w:val="00927AE6"/>
    <w:rsid w:val="009305A0"/>
    <w:rsid w:val="0093662F"/>
    <w:rsid w:val="00936D98"/>
    <w:rsid w:val="00945002"/>
    <w:rsid w:val="00945224"/>
    <w:rsid w:val="00946686"/>
    <w:rsid w:val="009476B2"/>
    <w:rsid w:val="0095203A"/>
    <w:rsid w:val="0095243D"/>
    <w:rsid w:val="00953044"/>
    <w:rsid w:val="00954FC3"/>
    <w:rsid w:val="009554C2"/>
    <w:rsid w:val="00955CF9"/>
    <w:rsid w:val="00961214"/>
    <w:rsid w:val="00965D1B"/>
    <w:rsid w:val="00967160"/>
    <w:rsid w:val="00967BB7"/>
    <w:rsid w:val="00971631"/>
    <w:rsid w:val="009716E7"/>
    <w:rsid w:val="00971749"/>
    <w:rsid w:val="00971876"/>
    <w:rsid w:val="00971C17"/>
    <w:rsid w:val="00972C80"/>
    <w:rsid w:val="009734A9"/>
    <w:rsid w:val="00973894"/>
    <w:rsid w:val="00977979"/>
    <w:rsid w:val="0098170A"/>
    <w:rsid w:val="00982FC4"/>
    <w:rsid w:val="009841F1"/>
    <w:rsid w:val="00984D72"/>
    <w:rsid w:val="00985C85"/>
    <w:rsid w:val="009869A6"/>
    <w:rsid w:val="00986E91"/>
    <w:rsid w:val="00990D37"/>
    <w:rsid w:val="00992270"/>
    <w:rsid w:val="009928E9"/>
    <w:rsid w:val="009944D6"/>
    <w:rsid w:val="00995066"/>
    <w:rsid w:val="009951FA"/>
    <w:rsid w:val="00995C96"/>
    <w:rsid w:val="009A017B"/>
    <w:rsid w:val="009A2A1F"/>
    <w:rsid w:val="009A5C17"/>
    <w:rsid w:val="009A78D3"/>
    <w:rsid w:val="009A7942"/>
    <w:rsid w:val="009B0F57"/>
    <w:rsid w:val="009B29AD"/>
    <w:rsid w:val="009B45F2"/>
    <w:rsid w:val="009B7F5D"/>
    <w:rsid w:val="009C077C"/>
    <w:rsid w:val="009C0EA2"/>
    <w:rsid w:val="009C1BB5"/>
    <w:rsid w:val="009C20A6"/>
    <w:rsid w:val="009C2367"/>
    <w:rsid w:val="009C35E4"/>
    <w:rsid w:val="009C3DE2"/>
    <w:rsid w:val="009C4B7A"/>
    <w:rsid w:val="009C57ED"/>
    <w:rsid w:val="009C5CDC"/>
    <w:rsid w:val="009D378E"/>
    <w:rsid w:val="009D5412"/>
    <w:rsid w:val="009D64AE"/>
    <w:rsid w:val="009D7049"/>
    <w:rsid w:val="009E0644"/>
    <w:rsid w:val="009E3559"/>
    <w:rsid w:val="009E6B88"/>
    <w:rsid w:val="009F1DB2"/>
    <w:rsid w:val="009F23B4"/>
    <w:rsid w:val="009F29E8"/>
    <w:rsid w:val="009F5C2D"/>
    <w:rsid w:val="009F6466"/>
    <w:rsid w:val="009F6900"/>
    <w:rsid w:val="009F742E"/>
    <w:rsid w:val="009F7ABA"/>
    <w:rsid w:val="00A0161A"/>
    <w:rsid w:val="00A0169B"/>
    <w:rsid w:val="00A0221E"/>
    <w:rsid w:val="00A03ACC"/>
    <w:rsid w:val="00A0492D"/>
    <w:rsid w:val="00A051D7"/>
    <w:rsid w:val="00A06246"/>
    <w:rsid w:val="00A073B3"/>
    <w:rsid w:val="00A0758E"/>
    <w:rsid w:val="00A111A3"/>
    <w:rsid w:val="00A1210C"/>
    <w:rsid w:val="00A13CBD"/>
    <w:rsid w:val="00A149D3"/>
    <w:rsid w:val="00A15AC7"/>
    <w:rsid w:val="00A170B2"/>
    <w:rsid w:val="00A21390"/>
    <w:rsid w:val="00A21969"/>
    <w:rsid w:val="00A23878"/>
    <w:rsid w:val="00A23D5D"/>
    <w:rsid w:val="00A24072"/>
    <w:rsid w:val="00A259DA"/>
    <w:rsid w:val="00A26062"/>
    <w:rsid w:val="00A26838"/>
    <w:rsid w:val="00A26C05"/>
    <w:rsid w:val="00A337FD"/>
    <w:rsid w:val="00A33EB8"/>
    <w:rsid w:val="00A3421F"/>
    <w:rsid w:val="00A354DF"/>
    <w:rsid w:val="00A3572F"/>
    <w:rsid w:val="00A35BBF"/>
    <w:rsid w:val="00A3681A"/>
    <w:rsid w:val="00A426B6"/>
    <w:rsid w:val="00A45252"/>
    <w:rsid w:val="00A460AF"/>
    <w:rsid w:val="00A4665E"/>
    <w:rsid w:val="00A5232F"/>
    <w:rsid w:val="00A52B72"/>
    <w:rsid w:val="00A534B0"/>
    <w:rsid w:val="00A535D4"/>
    <w:rsid w:val="00A5515A"/>
    <w:rsid w:val="00A56054"/>
    <w:rsid w:val="00A563B2"/>
    <w:rsid w:val="00A61E60"/>
    <w:rsid w:val="00A64D89"/>
    <w:rsid w:val="00A659ED"/>
    <w:rsid w:val="00A679C3"/>
    <w:rsid w:val="00A7083F"/>
    <w:rsid w:val="00A70C78"/>
    <w:rsid w:val="00A70DF3"/>
    <w:rsid w:val="00A71182"/>
    <w:rsid w:val="00A7561F"/>
    <w:rsid w:val="00A766F2"/>
    <w:rsid w:val="00A76CF8"/>
    <w:rsid w:val="00A811AA"/>
    <w:rsid w:val="00A834BB"/>
    <w:rsid w:val="00A845C6"/>
    <w:rsid w:val="00A84C69"/>
    <w:rsid w:val="00A85BD3"/>
    <w:rsid w:val="00A85BD4"/>
    <w:rsid w:val="00A86054"/>
    <w:rsid w:val="00A86452"/>
    <w:rsid w:val="00A86656"/>
    <w:rsid w:val="00A877C0"/>
    <w:rsid w:val="00A87DB2"/>
    <w:rsid w:val="00A90303"/>
    <w:rsid w:val="00A910C8"/>
    <w:rsid w:val="00A925FA"/>
    <w:rsid w:val="00A92A5D"/>
    <w:rsid w:val="00A931D2"/>
    <w:rsid w:val="00A94BE4"/>
    <w:rsid w:val="00A965A5"/>
    <w:rsid w:val="00A976C6"/>
    <w:rsid w:val="00A97F60"/>
    <w:rsid w:val="00AA155F"/>
    <w:rsid w:val="00AA169B"/>
    <w:rsid w:val="00AA1DB5"/>
    <w:rsid w:val="00AA31DB"/>
    <w:rsid w:val="00AB01A7"/>
    <w:rsid w:val="00AB03DA"/>
    <w:rsid w:val="00AB210A"/>
    <w:rsid w:val="00AB6A6B"/>
    <w:rsid w:val="00AB79C2"/>
    <w:rsid w:val="00AC37E5"/>
    <w:rsid w:val="00AC4A68"/>
    <w:rsid w:val="00AD0FA4"/>
    <w:rsid w:val="00AD2387"/>
    <w:rsid w:val="00AD3614"/>
    <w:rsid w:val="00AD4769"/>
    <w:rsid w:val="00AD4BCA"/>
    <w:rsid w:val="00AD5B05"/>
    <w:rsid w:val="00AE001C"/>
    <w:rsid w:val="00AE0DE3"/>
    <w:rsid w:val="00AE30C4"/>
    <w:rsid w:val="00AE37A8"/>
    <w:rsid w:val="00AE38E7"/>
    <w:rsid w:val="00AE4037"/>
    <w:rsid w:val="00AE70C6"/>
    <w:rsid w:val="00AE7E44"/>
    <w:rsid w:val="00AE7FC5"/>
    <w:rsid w:val="00AF0705"/>
    <w:rsid w:val="00AF108F"/>
    <w:rsid w:val="00AF1A62"/>
    <w:rsid w:val="00AF2A95"/>
    <w:rsid w:val="00AF3F63"/>
    <w:rsid w:val="00AF45E9"/>
    <w:rsid w:val="00AF4BEC"/>
    <w:rsid w:val="00AF6749"/>
    <w:rsid w:val="00B0056B"/>
    <w:rsid w:val="00B013FF"/>
    <w:rsid w:val="00B0738D"/>
    <w:rsid w:val="00B12B45"/>
    <w:rsid w:val="00B13CCF"/>
    <w:rsid w:val="00B17818"/>
    <w:rsid w:val="00B178EE"/>
    <w:rsid w:val="00B17FFC"/>
    <w:rsid w:val="00B20A53"/>
    <w:rsid w:val="00B2281C"/>
    <w:rsid w:val="00B2319C"/>
    <w:rsid w:val="00B237E5"/>
    <w:rsid w:val="00B23F79"/>
    <w:rsid w:val="00B247B4"/>
    <w:rsid w:val="00B3060D"/>
    <w:rsid w:val="00B3487C"/>
    <w:rsid w:val="00B37B96"/>
    <w:rsid w:val="00B37F7D"/>
    <w:rsid w:val="00B40D75"/>
    <w:rsid w:val="00B423EA"/>
    <w:rsid w:val="00B424B9"/>
    <w:rsid w:val="00B47324"/>
    <w:rsid w:val="00B47B2C"/>
    <w:rsid w:val="00B50136"/>
    <w:rsid w:val="00B534D7"/>
    <w:rsid w:val="00B54929"/>
    <w:rsid w:val="00B55A2F"/>
    <w:rsid w:val="00B56ECA"/>
    <w:rsid w:val="00B60967"/>
    <w:rsid w:val="00B6163F"/>
    <w:rsid w:val="00B6300C"/>
    <w:rsid w:val="00B631FF"/>
    <w:rsid w:val="00B634AC"/>
    <w:rsid w:val="00B63D35"/>
    <w:rsid w:val="00B703DA"/>
    <w:rsid w:val="00B70AFE"/>
    <w:rsid w:val="00B72D36"/>
    <w:rsid w:val="00B74C17"/>
    <w:rsid w:val="00B756F2"/>
    <w:rsid w:val="00B7646F"/>
    <w:rsid w:val="00B76F5E"/>
    <w:rsid w:val="00B7761D"/>
    <w:rsid w:val="00B778E5"/>
    <w:rsid w:val="00B80413"/>
    <w:rsid w:val="00B8233E"/>
    <w:rsid w:val="00B84C20"/>
    <w:rsid w:val="00B857AF"/>
    <w:rsid w:val="00B85DB9"/>
    <w:rsid w:val="00B85E56"/>
    <w:rsid w:val="00B863A7"/>
    <w:rsid w:val="00B87227"/>
    <w:rsid w:val="00B90C9F"/>
    <w:rsid w:val="00B95761"/>
    <w:rsid w:val="00B96B7D"/>
    <w:rsid w:val="00B973BC"/>
    <w:rsid w:val="00BA0380"/>
    <w:rsid w:val="00BA18CC"/>
    <w:rsid w:val="00BA3A40"/>
    <w:rsid w:val="00BA65DF"/>
    <w:rsid w:val="00BA7DA5"/>
    <w:rsid w:val="00BB0C22"/>
    <w:rsid w:val="00BB1935"/>
    <w:rsid w:val="00BB296B"/>
    <w:rsid w:val="00BB4FCE"/>
    <w:rsid w:val="00BB5227"/>
    <w:rsid w:val="00BB5BFA"/>
    <w:rsid w:val="00BB5D6B"/>
    <w:rsid w:val="00BB6449"/>
    <w:rsid w:val="00BB6D1D"/>
    <w:rsid w:val="00BC435D"/>
    <w:rsid w:val="00BC529D"/>
    <w:rsid w:val="00BC5349"/>
    <w:rsid w:val="00BC65DA"/>
    <w:rsid w:val="00BC7597"/>
    <w:rsid w:val="00BD0157"/>
    <w:rsid w:val="00BD017E"/>
    <w:rsid w:val="00BD032C"/>
    <w:rsid w:val="00BD0471"/>
    <w:rsid w:val="00BD049A"/>
    <w:rsid w:val="00BD19A3"/>
    <w:rsid w:val="00BD59D5"/>
    <w:rsid w:val="00BD65EC"/>
    <w:rsid w:val="00BD75C2"/>
    <w:rsid w:val="00BE14B9"/>
    <w:rsid w:val="00BE16A8"/>
    <w:rsid w:val="00BE27C8"/>
    <w:rsid w:val="00BE7719"/>
    <w:rsid w:val="00BF1003"/>
    <w:rsid w:val="00BF3162"/>
    <w:rsid w:val="00BF3BC2"/>
    <w:rsid w:val="00BF70AF"/>
    <w:rsid w:val="00C02156"/>
    <w:rsid w:val="00C05947"/>
    <w:rsid w:val="00C06400"/>
    <w:rsid w:val="00C11F2F"/>
    <w:rsid w:val="00C1292F"/>
    <w:rsid w:val="00C135BF"/>
    <w:rsid w:val="00C13A76"/>
    <w:rsid w:val="00C13F8F"/>
    <w:rsid w:val="00C15510"/>
    <w:rsid w:val="00C15DBE"/>
    <w:rsid w:val="00C160F3"/>
    <w:rsid w:val="00C1622D"/>
    <w:rsid w:val="00C17EF5"/>
    <w:rsid w:val="00C207DD"/>
    <w:rsid w:val="00C2132C"/>
    <w:rsid w:val="00C21C7D"/>
    <w:rsid w:val="00C310E2"/>
    <w:rsid w:val="00C3181A"/>
    <w:rsid w:val="00C31E6E"/>
    <w:rsid w:val="00C32584"/>
    <w:rsid w:val="00C33341"/>
    <w:rsid w:val="00C343DF"/>
    <w:rsid w:val="00C34D1D"/>
    <w:rsid w:val="00C35DB5"/>
    <w:rsid w:val="00C36155"/>
    <w:rsid w:val="00C37234"/>
    <w:rsid w:val="00C42FD7"/>
    <w:rsid w:val="00C45A03"/>
    <w:rsid w:val="00C461C8"/>
    <w:rsid w:val="00C50297"/>
    <w:rsid w:val="00C50485"/>
    <w:rsid w:val="00C56445"/>
    <w:rsid w:val="00C60218"/>
    <w:rsid w:val="00C6051A"/>
    <w:rsid w:val="00C612CD"/>
    <w:rsid w:val="00C623BE"/>
    <w:rsid w:val="00C64202"/>
    <w:rsid w:val="00C66182"/>
    <w:rsid w:val="00C66786"/>
    <w:rsid w:val="00C67053"/>
    <w:rsid w:val="00C673DF"/>
    <w:rsid w:val="00C67921"/>
    <w:rsid w:val="00C74C2D"/>
    <w:rsid w:val="00C74D4F"/>
    <w:rsid w:val="00C76DF1"/>
    <w:rsid w:val="00C80750"/>
    <w:rsid w:val="00C82CA5"/>
    <w:rsid w:val="00C8347C"/>
    <w:rsid w:val="00C85159"/>
    <w:rsid w:val="00C85402"/>
    <w:rsid w:val="00C86A07"/>
    <w:rsid w:val="00C86D80"/>
    <w:rsid w:val="00C92121"/>
    <w:rsid w:val="00C92F96"/>
    <w:rsid w:val="00C9367C"/>
    <w:rsid w:val="00C94967"/>
    <w:rsid w:val="00C94A29"/>
    <w:rsid w:val="00C94D8C"/>
    <w:rsid w:val="00CA084C"/>
    <w:rsid w:val="00CA3462"/>
    <w:rsid w:val="00CA50CA"/>
    <w:rsid w:val="00CA5125"/>
    <w:rsid w:val="00CA6A88"/>
    <w:rsid w:val="00CB279A"/>
    <w:rsid w:val="00CB2A5B"/>
    <w:rsid w:val="00CB2C38"/>
    <w:rsid w:val="00CB3671"/>
    <w:rsid w:val="00CB4044"/>
    <w:rsid w:val="00CB4AB9"/>
    <w:rsid w:val="00CB6091"/>
    <w:rsid w:val="00CB648D"/>
    <w:rsid w:val="00CB70B6"/>
    <w:rsid w:val="00CB72F3"/>
    <w:rsid w:val="00CC132A"/>
    <w:rsid w:val="00CC1828"/>
    <w:rsid w:val="00CC2EB1"/>
    <w:rsid w:val="00CD0F5A"/>
    <w:rsid w:val="00CD4BEB"/>
    <w:rsid w:val="00CD556B"/>
    <w:rsid w:val="00CD5FBF"/>
    <w:rsid w:val="00CD608C"/>
    <w:rsid w:val="00CD6B21"/>
    <w:rsid w:val="00CD7EE8"/>
    <w:rsid w:val="00CE0718"/>
    <w:rsid w:val="00CE145B"/>
    <w:rsid w:val="00CE33C0"/>
    <w:rsid w:val="00CE48F7"/>
    <w:rsid w:val="00CE508C"/>
    <w:rsid w:val="00CE6072"/>
    <w:rsid w:val="00CE7332"/>
    <w:rsid w:val="00CF3A40"/>
    <w:rsid w:val="00CF3B32"/>
    <w:rsid w:val="00CF40A5"/>
    <w:rsid w:val="00CF40D1"/>
    <w:rsid w:val="00CF5F87"/>
    <w:rsid w:val="00CF7014"/>
    <w:rsid w:val="00D02404"/>
    <w:rsid w:val="00D12AD3"/>
    <w:rsid w:val="00D14448"/>
    <w:rsid w:val="00D14697"/>
    <w:rsid w:val="00D15128"/>
    <w:rsid w:val="00D156E7"/>
    <w:rsid w:val="00D15D23"/>
    <w:rsid w:val="00D16228"/>
    <w:rsid w:val="00D1627F"/>
    <w:rsid w:val="00D22378"/>
    <w:rsid w:val="00D2254C"/>
    <w:rsid w:val="00D26F8D"/>
    <w:rsid w:val="00D3065F"/>
    <w:rsid w:val="00D306F6"/>
    <w:rsid w:val="00D322D3"/>
    <w:rsid w:val="00D32DC8"/>
    <w:rsid w:val="00D339AA"/>
    <w:rsid w:val="00D36560"/>
    <w:rsid w:val="00D43338"/>
    <w:rsid w:val="00D43A7E"/>
    <w:rsid w:val="00D44FD3"/>
    <w:rsid w:val="00D46B80"/>
    <w:rsid w:val="00D46CE2"/>
    <w:rsid w:val="00D47804"/>
    <w:rsid w:val="00D55A48"/>
    <w:rsid w:val="00D56AD3"/>
    <w:rsid w:val="00D57A8D"/>
    <w:rsid w:val="00D639FC"/>
    <w:rsid w:val="00D643EA"/>
    <w:rsid w:val="00D664B1"/>
    <w:rsid w:val="00D706B7"/>
    <w:rsid w:val="00D7155C"/>
    <w:rsid w:val="00D721EB"/>
    <w:rsid w:val="00D72BB9"/>
    <w:rsid w:val="00D775A5"/>
    <w:rsid w:val="00D77820"/>
    <w:rsid w:val="00D824DD"/>
    <w:rsid w:val="00D83552"/>
    <w:rsid w:val="00D83D80"/>
    <w:rsid w:val="00D84471"/>
    <w:rsid w:val="00D84CFB"/>
    <w:rsid w:val="00D85C3F"/>
    <w:rsid w:val="00D86265"/>
    <w:rsid w:val="00D86E2E"/>
    <w:rsid w:val="00D90CC6"/>
    <w:rsid w:val="00D916E5"/>
    <w:rsid w:val="00D9616A"/>
    <w:rsid w:val="00DA097D"/>
    <w:rsid w:val="00DA4260"/>
    <w:rsid w:val="00DA48E9"/>
    <w:rsid w:val="00DA5727"/>
    <w:rsid w:val="00DA7408"/>
    <w:rsid w:val="00DA7944"/>
    <w:rsid w:val="00DB02F0"/>
    <w:rsid w:val="00DB0729"/>
    <w:rsid w:val="00DB2BB7"/>
    <w:rsid w:val="00DB5BAE"/>
    <w:rsid w:val="00DB60A5"/>
    <w:rsid w:val="00DB60CD"/>
    <w:rsid w:val="00DB6244"/>
    <w:rsid w:val="00DB7422"/>
    <w:rsid w:val="00DB74B8"/>
    <w:rsid w:val="00DC02DB"/>
    <w:rsid w:val="00DC04CD"/>
    <w:rsid w:val="00DC182A"/>
    <w:rsid w:val="00DC2923"/>
    <w:rsid w:val="00DC2B0C"/>
    <w:rsid w:val="00DC3D6E"/>
    <w:rsid w:val="00DC48F3"/>
    <w:rsid w:val="00DC537E"/>
    <w:rsid w:val="00DC5D57"/>
    <w:rsid w:val="00DC5D99"/>
    <w:rsid w:val="00DD0CB3"/>
    <w:rsid w:val="00DD1367"/>
    <w:rsid w:val="00DD1B7C"/>
    <w:rsid w:val="00DD2139"/>
    <w:rsid w:val="00DD24AD"/>
    <w:rsid w:val="00DD3120"/>
    <w:rsid w:val="00DD4380"/>
    <w:rsid w:val="00DD5005"/>
    <w:rsid w:val="00DD5A13"/>
    <w:rsid w:val="00DE012A"/>
    <w:rsid w:val="00DE176D"/>
    <w:rsid w:val="00DE249E"/>
    <w:rsid w:val="00DE2E63"/>
    <w:rsid w:val="00DE3004"/>
    <w:rsid w:val="00DE409D"/>
    <w:rsid w:val="00DE5948"/>
    <w:rsid w:val="00DE6593"/>
    <w:rsid w:val="00DE7051"/>
    <w:rsid w:val="00DF0025"/>
    <w:rsid w:val="00DF06A6"/>
    <w:rsid w:val="00DF1C20"/>
    <w:rsid w:val="00DF1CDA"/>
    <w:rsid w:val="00DF259B"/>
    <w:rsid w:val="00DF3E44"/>
    <w:rsid w:val="00DF4863"/>
    <w:rsid w:val="00DF5BB2"/>
    <w:rsid w:val="00DF6A0A"/>
    <w:rsid w:val="00E04716"/>
    <w:rsid w:val="00E04CE5"/>
    <w:rsid w:val="00E06E4D"/>
    <w:rsid w:val="00E06EE8"/>
    <w:rsid w:val="00E115BF"/>
    <w:rsid w:val="00E11760"/>
    <w:rsid w:val="00E143D5"/>
    <w:rsid w:val="00E14611"/>
    <w:rsid w:val="00E14756"/>
    <w:rsid w:val="00E15E80"/>
    <w:rsid w:val="00E16ABA"/>
    <w:rsid w:val="00E2220E"/>
    <w:rsid w:val="00E22E21"/>
    <w:rsid w:val="00E2367C"/>
    <w:rsid w:val="00E25AA0"/>
    <w:rsid w:val="00E26342"/>
    <w:rsid w:val="00E276D8"/>
    <w:rsid w:val="00E31693"/>
    <w:rsid w:val="00E31F79"/>
    <w:rsid w:val="00E34784"/>
    <w:rsid w:val="00E3537E"/>
    <w:rsid w:val="00E356E5"/>
    <w:rsid w:val="00E35E41"/>
    <w:rsid w:val="00E40540"/>
    <w:rsid w:val="00E44F48"/>
    <w:rsid w:val="00E4510A"/>
    <w:rsid w:val="00E45ED0"/>
    <w:rsid w:val="00E47548"/>
    <w:rsid w:val="00E512BD"/>
    <w:rsid w:val="00E5275F"/>
    <w:rsid w:val="00E52B6C"/>
    <w:rsid w:val="00E53608"/>
    <w:rsid w:val="00E53B3E"/>
    <w:rsid w:val="00E550B3"/>
    <w:rsid w:val="00E56A8A"/>
    <w:rsid w:val="00E57072"/>
    <w:rsid w:val="00E621BB"/>
    <w:rsid w:val="00E62218"/>
    <w:rsid w:val="00E6254C"/>
    <w:rsid w:val="00E625E4"/>
    <w:rsid w:val="00E63FD6"/>
    <w:rsid w:val="00E640CE"/>
    <w:rsid w:val="00E678B6"/>
    <w:rsid w:val="00E67A3A"/>
    <w:rsid w:val="00E70858"/>
    <w:rsid w:val="00E77019"/>
    <w:rsid w:val="00E809CA"/>
    <w:rsid w:val="00E855B1"/>
    <w:rsid w:val="00E93002"/>
    <w:rsid w:val="00E93C4F"/>
    <w:rsid w:val="00E95BD6"/>
    <w:rsid w:val="00E97066"/>
    <w:rsid w:val="00E9706F"/>
    <w:rsid w:val="00EA4055"/>
    <w:rsid w:val="00EA7261"/>
    <w:rsid w:val="00EB1F52"/>
    <w:rsid w:val="00EB2734"/>
    <w:rsid w:val="00EB29B4"/>
    <w:rsid w:val="00EB2B87"/>
    <w:rsid w:val="00EB2BC8"/>
    <w:rsid w:val="00EB3564"/>
    <w:rsid w:val="00EB3787"/>
    <w:rsid w:val="00EB4D83"/>
    <w:rsid w:val="00EB5BBC"/>
    <w:rsid w:val="00EB6405"/>
    <w:rsid w:val="00EC119D"/>
    <w:rsid w:val="00EC1978"/>
    <w:rsid w:val="00EC2611"/>
    <w:rsid w:val="00EC335A"/>
    <w:rsid w:val="00EC6962"/>
    <w:rsid w:val="00EC792A"/>
    <w:rsid w:val="00ED025F"/>
    <w:rsid w:val="00ED1612"/>
    <w:rsid w:val="00ED1B9E"/>
    <w:rsid w:val="00ED22CA"/>
    <w:rsid w:val="00ED2C44"/>
    <w:rsid w:val="00ED2CC0"/>
    <w:rsid w:val="00ED3FB9"/>
    <w:rsid w:val="00ED5BB9"/>
    <w:rsid w:val="00ED66D1"/>
    <w:rsid w:val="00EE0D8E"/>
    <w:rsid w:val="00EE2861"/>
    <w:rsid w:val="00EE389F"/>
    <w:rsid w:val="00EE5EB7"/>
    <w:rsid w:val="00EF1841"/>
    <w:rsid w:val="00EF2FC8"/>
    <w:rsid w:val="00EF3705"/>
    <w:rsid w:val="00EF7549"/>
    <w:rsid w:val="00F0003E"/>
    <w:rsid w:val="00F02568"/>
    <w:rsid w:val="00F039A8"/>
    <w:rsid w:val="00F04428"/>
    <w:rsid w:val="00F04CA1"/>
    <w:rsid w:val="00F078E1"/>
    <w:rsid w:val="00F105F9"/>
    <w:rsid w:val="00F12EA3"/>
    <w:rsid w:val="00F143C7"/>
    <w:rsid w:val="00F1498C"/>
    <w:rsid w:val="00F15022"/>
    <w:rsid w:val="00F15BCC"/>
    <w:rsid w:val="00F212AE"/>
    <w:rsid w:val="00F23051"/>
    <w:rsid w:val="00F23344"/>
    <w:rsid w:val="00F255E4"/>
    <w:rsid w:val="00F263FD"/>
    <w:rsid w:val="00F3074A"/>
    <w:rsid w:val="00F348FB"/>
    <w:rsid w:val="00F35F5F"/>
    <w:rsid w:val="00F400B9"/>
    <w:rsid w:val="00F40982"/>
    <w:rsid w:val="00F40BE6"/>
    <w:rsid w:val="00F4271E"/>
    <w:rsid w:val="00F44E26"/>
    <w:rsid w:val="00F46802"/>
    <w:rsid w:val="00F47118"/>
    <w:rsid w:val="00F47A41"/>
    <w:rsid w:val="00F52123"/>
    <w:rsid w:val="00F56D2A"/>
    <w:rsid w:val="00F57196"/>
    <w:rsid w:val="00F63F2C"/>
    <w:rsid w:val="00F64DD4"/>
    <w:rsid w:val="00F6596F"/>
    <w:rsid w:val="00F71C09"/>
    <w:rsid w:val="00F7263C"/>
    <w:rsid w:val="00F74315"/>
    <w:rsid w:val="00F747E9"/>
    <w:rsid w:val="00F76EB3"/>
    <w:rsid w:val="00F77162"/>
    <w:rsid w:val="00F81FF4"/>
    <w:rsid w:val="00F82E0C"/>
    <w:rsid w:val="00F84264"/>
    <w:rsid w:val="00F85ABF"/>
    <w:rsid w:val="00F915D5"/>
    <w:rsid w:val="00F91D97"/>
    <w:rsid w:val="00F93572"/>
    <w:rsid w:val="00F93727"/>
    <w:rsid w:val="00F96C3C"/>
    <w:rsid w:val="00F974E4"/>
    <w:rsid w:val="00FA001B"/>
    <w:rsid w:val="00FA0130"/>
    <w:rsid w:val="00FA0854"/>
    <w:rsid w:val="00FA0A2D"/>
    <w:rsid w:val="00FA1029"/>
    <w:rsid w:val="00FA1438"/>
    <w:rsid w:val="00FA1A73"/>
    <w:rsid w:val="00FA4A20"/>
    <w:rsid w:val="00FA4FA7"/>
    <w:rsid w:val="00FA719A"/>
    <w:rsid w:val="00FB2B14"/>
    <w:rsid w:val="00FB69FA"/>
    <w:rsid w:val="00FB6FBC"/>
    <w:rsid w:val="00FC16E7"/>
    <w:rsid w:val="00FC1802"/>
    <w:rsid w:val="00FC2FCB"/>
    <w:rsid w:val="00FC3614"/>
    <w:rsid w:val="00FC4C30"/>
    <w:rsid w:val="00FC4CEF"/>
    <w:rsid w:val="00FC5637"/>
    <w:rsid w:val="00FC5786"/>
    <w:rsid w:val="00FC775F"/>
    <w:rsid w:val="00FC7E37"/>
    <w:rsid w:val="00FD0850"/>
    <w:rsid w:val="00FD19C5"/>
    <w:rsid w:val="00FD37AE"/>
    <w:rsid w:val="00FD5AE6"/>
    <w:rsid w:val="00FD6041"/>
    <w:rsid w:val="00FD64B6"/>
    <w:rsid w:val="00FE1399"/>
    <w:rsid w:val="00FE174F"/>
    <w:rsid w:val="00FE1EB5"/>
    <w:rsid w:val="00FE2930"/>
    <w:rsid w:val="00FE2D99"/>
    <w:rsid w:val="00FE4A9A"/>
    <w:rsid w:val="00FE6F51"/>
    <w:rsid w:val="00FF072D"/>
    <w:rsid w:val="00FF0BDB"/>
    <w:rsid w:val="00FF0DD8"/>
    <w:rsid w:val="00FF3E24"/>
    <w:rsid w:val="00FF5D89"/>
    <w:rsid w:val="00FF6B2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D57"/>
    <w:rPr>
      <w:rFonts w:ascii="Times New Roman" w:eastAsia="Times New Roman" w:hAnsi="Times New Roman"/>
      <w:sz w:val="24"/>
      <w:szCs w:val="24"/>
    </w:rPr>
  </w:style>
  <w:style w:type="paragraph" w:styleId="9">
    <w:name w:val="heading 9"/>
    <w:basedOn w:val="a"/>
    <w:next w:val="a"/>
    <w:link w:val="9Char"/>
    <w:uiPriority w:val="9"/>
    <w:semiHidden/>
    <w:unhideWhenUsed/>
    <w:qFormat/>
    <w:rsid w:val="00E40540"/>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E46FE"/>
    <w:rPr>
      <w:rFonts w:ascii="Tahoma" w:eastAsia="Calibri" w:hAnsi="Tahoma" w:cs="Tahoma"/>
      <w:sz w:val="16"/>
      <w:szCs w:val="16"/>
      <w:lang w:eastAsia="en-US"/>
    </w:rPr>
  </w:style>
  <w:style w:type="character" w:customStyle="1" w:styleId="Char">
    <w:name w:val="Κείμενο πλαισίου Char"/>
    <w:basedOn w:val="a0"/>
    <w:link w:val="a3"/>
    <w:uiPriority w:val="99"/>
    <w:semiHidden/>
    <w:rsid w:val="005E46FE"/>
    <w:rPr>
      <w:rFonts w:ascii="Tahoma" w:hAnsi="Tahoma" w:cs="Tahoma"/>
      <w:sz w:val="16"/>
      <w:szCs w:val="16"/>
    </w:rPr>
  </w:style>
  <w:style w:type="paragraph" w:styleId="a4">
    <w:name w:val="List Paragraph"/>
    <w:basedOn w:val="a"/>
    <w:uiPriority w:val="34"/>
    <w:qFormat/>
    <w:rsid w:val="00347DAA"/>
    <w:pPr>
      <w:ind w:left="720"/>
      <w:contextualSpacing/>
    </w:pPr>
  </w:style>
  <w:style w:type="paragraph" w:styleId="a5">
    <w:name w:val="caption"/>
    <w:basedOn w:val="a"/>
    <w:next w:val="a"/>
    <w:qFormat/>
    <w:rsid w:val="00FC775F"/>
    <w:pPr>
      <w:widowControl w:val="0"/>
      <w:tabs>
        <w:tab w:val="left" w:pos="6663"/>
      </w:tabs>
      <w:ind w:left="567" w:right="1842"/>
      <w:jc w:val="center"/>
    </w:pPr>
    <w:rPr>
      <w:b/>
      <w:szCs w:val="20"/>
      <w:u w:val="single"/>
    </w:rPr>
  </w:style>
  <w:style w:type="paragraph" w:styleId="a6">
    <w:name w:val="Body Text"/>
    <w:basedOn w:val="a"/>
    <w:link w:val="Char0"/>
    <w:rsid w:val="00F7263C"/>
    <w:pPr>
      <w:jc w:val="both"/>
    </w:pPr>
    <w:rPr>
      <w:szCs w:val="20"/>
    </w:rPr>
  </w:style>
  <w:style w:type="character" w:customStyle="1" w:styleId="Char0">
    <w:name w:val="Σώμα κειμένου Char"/>
    <w:basedOn w:val="a0"/>
    <w:link w:val="a6"/>
    <w:rsid w:val="00F7263C"/>
    <w:rPr>
      <w:rFonts w:ascii="Times New Roman" w:eastAsia="Times New Roman" w:hAnsi="Times New Roman"/>
      <w:sz w:val="24"/>
    </w:rPr>
  </w:style>
  <w:style w:type="character" w:styleId="-">
    <w:name w:val="Hyperlink"/>
    <w:basedOn w:val="a0"/>
    <w:uiPriority w:val="99"/>
    <w:unhideWhenUsed/>
    <w:rsid w:val="00ED5BB9"/>
    <w:rPr>
      <w:color w:val="0000FF"/>
      <w:u w:val="single"/>
    </w:rPr>
  </w:style>
  <w:style w:type="paragraph" w:styleId="a7">
    <w:name w:val="header"/>
    <w:basedOn w:val="a"/>
    <w:link w:val="Char1"/>
    <w:uiPriority w:val="99"/>
    <w:semiHidden/>
    <w:unhideWhenUsed/>
    <w:rsid w:val="00760531"/>
    <w:pPr>
      <w:tabs>
        <w:tab w:val="center" w:pos="4153"/>
        <w:tab w:val="right" w:pos="8306"/>
      </w:tabs>
    </w:pPr>
  </w:style>
  <w:style w:type="character" w:customStyle="1" w:styleId="Char1">
    <w:name w:val="Κεφαλίδα Char"/>
    <w:basedOn w:val="a0"/>
    <w:link w:val="a7"/>
    <w:uiPriority w:val="99"/>
    <w:semiHidden/>
    <w:rsid w:val="00760531"/>
    <w:rPr>
      <w:rFonts w:ascii="Times New Roman" w:eastAsia="Times New Roman" w:hAnsi="Times New Roman"/>
      <w:sz w:val="24"/>
      <w:szCs w:val="24"/>
    </w:rPr>
  </w:style>
  <w:style w:type="paragraph" w:styleId="a8">
    <w:name w:val="footer"/>
    <w:basedOn w:val="a"/>
    <w:link w:val="Char2"/>
    <w:uiPriority w:val="99"/>
    <w:unhideWhenUsed/>
    <w:rsid w:val="00760531"/>
    <w:pPr>
      <w:tabs>
        <w:tab w:val="center" w:pos="4153"/>
        <w:tab w:val="right" w:pos="8306"/>
      </w:tabs>
    </w:pPr>
  </w:style>
  <w:style w:type="character" w:customStyle="1" w:styleId="Char2">
    <w:name w:val="Υποσέλιδο Char"/>
    <w:basedOn w:val="a0"/>
    <w:link w:val="a8"/>
    <w:uiPriority w:val="99"/>
    <w:rsid w:val="00760531"/>
    <w:rPr>
      <w:rFonts w:ascii="Times New Roman" w:eastAsia="Times New Roman" w:hAnsi="Times New Roman"/>
      <w:sz w:val="24"/>
      <w:szCs w:val="24"/>
    </w:rPr>
  </w:style>
  <w:style w:type="table" w:styleId="a9">
    <w:name w:val="Table Grid"/>
    <w:basedOn w:val="a1"/>
    <w:uiPriority w:val="59"/>
    <w:rsid w:val="00285A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Indent"/>
    <w:basedOn w:val="a"/>
    <w:link w:val="Char3"/>
    <w:uiPriority w:val="99"/>
    <w:unhideWhenUsed/>
    <w:rsid w:val="002D2688"/>
    <w:pPr>
      <w:spacing w:after="120"/>
      <w:ind w:left="283"/>
    </w:pPr>
  </w:style>
  <w:style w:type="character" w:customStyle="1" w:styleId="Char3">
    <w:name w:val="Σώμα κείμενου με εσοχή Char"/>
    <w:basedOn w:val="a0"/>
    <w:link w:val="aa"/>
    <w:uiPriority w:val="99"/>
    <w:rsid w:val="002D2688"/>
    <w:rPr>
      <w:rFonts w:ascii="Times New Roman" w:eastAsia="Times New Roman" w:hAnsi="Times New Roman"/>
      <w:sz w:val="24"/>
      <w:szCs w:val="24"/>
    </w:rPr>
  </w:style>
  <w:style w:type="paragraph" w:customStyle="1" w:styleId="PreformattedChar">
    <w:name w:val="Preformatted Char"/>
    <w:basedOn w:val="a"/>
    <w:uiPriority w:val="99"/>
    <w:rsid w:val="0073616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bodynumberingCharCharChar">
    <w:name w:val="body numbering Char Char Char"/>
    <w:semiHidden/>
    <w:rsid w:val="00736163"/>
    <w:pPr>
      <w:jc w:val="both"/>
    </w:pPr>
    <w:rPr>
      <w:rFonts w:ascii="Tahoma" w:eastAsia="Times New Roman" w:hAnsi="Tahoma"/>
      <w:sz w:val="22"/>
      <w:szCs w:val="24"/>
    </w:rPr>
  </w:style>
  <w:style w:type="character" w:styleId="-0">
    <w:name w:val="FollowedHyperlink"/>
    <w:basedOn w:val="a0"/>
    <w:uiPriority w:val="99"/>
    <w:semiHidden/>
    <w:unhideWhenUsed/>
    <w:rsid w:val="0057162E"/>
    <w:rPr>
      <w:color w:val="800080"/>
      <w:u w:val="single"/>
    </w:rPr>
  </w:style>
  <w:style w:type="paragraph" w:customStyle="1" w:styleId="para-1">
    <w:name w:val="para-1"/>
    <w:basedOn w:val="a"/>
    <w:rsid w:val="004C695E"/>
    <w:pPr>
      <w:tabs>
        <w:tab w:val="left" w:pos="1021"/>
        <w:tab w:val="left" w:pos="1588"/>
        <w:tab w:val="left" w:pos="2155"/>
        <w:tab w:val="left" w:pos="2722"/>
        <w:tab w:val="left" w:pos="3289"/>
      </w:tabs>
      <w:ind w:left="1021" w:hanging="1021"/>
      <w:jc w:val="both"/>
    </w:pPr>
    <w:rPr>
      <w:rFonts w:ascii="Arial" w:hAnsi="Arial"/>
      <w:spacing w:val="5"/>
      <w:sz w:val="22"/>
      <w:szCs w:val="20"/>
    </w:rPr>
  </w:style>
  <w:style w:type="paragraph" w:customStyle="1" w:styleId="Style1">
    <w:name w:val="Style 1"/>
    <w:basedOn w:val="a"/>
    <w:rsid w:val="00D14697"/>
    <w:pPr>
      <w:widowControl w:val="0"/>
      <w:autoSpaceDE w:val="0"/>
      <w:autoSpaceDN w:val="0"/>
      <w:spacing w:line="360" w:lineRule="auto"/>
      <w:ind w:firstLine="144"/>
      <w:jc w:val="both"/>
    </w:pPr>
  </w:style>
  <w:style w:type="paragraph" w:customStyle="1" w:styleId="Preformatted">
    <w:name w:val="Preformatted"/>
    <w:basedOn w:val="a"/>
    <w:rsid w:val="00D1469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Style3">
    <w:name w:val="Style3"/>
    <w:basedOn w:val="a"/>
    <w:uiPriority w:val="99"/>
    <w:rsid w:val="00563B93"/>
    <w:pPr>
      <w:widowControl w:val="0"/>
      <w:autoSpaceDE w:val="0"/>
      <w:autoSpaceDN w:val="0"/>
      <w:adjustRightInd w:val="0"/>
    </w:pPr>
    <w:rPr>
      <w:lang w:val="en-GB" w:eastAsia="en-GB"/>
    </w:rPr>
  </w:style>
  <w:style w:type="character" w:customStyle="1" w:styleId="9Char">
    <w:name w:val="Επικεφαλίδα 9 Char"/>
    <w:basedOn w:val="a0"/>
    <w:link w:val="9"/>
    <w:uiPriority w:val="9"/>
    <w:semiHidden/>
    <w:rsid w:val="00E40540"/>
    <w:rPr>
      <w:rFonts w:asciiTheme="majorHAnsi" w:eastAsiaTheme="majorEastAsia" w:hAnsiTheme="majorHAnsi" w:cstheme="majorBidi"/>
      <w:i/>
      <w:iCs/>
      <w:color w:val="404040" w:themeColor="text1" w:themeTint="BF"/>
    </w:rPr>
  </w:style>
  <w:style w:type="character" w:styleId="ab">
    <w:name w:val="annotation reference"/>
    <w:basedOn w:val="a0"/>
    <w:uiPriority w:val="99"/>
    <w:semiHidden/>
    <w:unhideWhenUsed/>
    <w:rsid w:val="00FD19C5"/>
    <w:rPr>
      <w:sz w:val="16"/>
      <w:szCs w:val="16"/>
    </w:rPr>
  </w:style>
  <w:style w:type="paragraph" w:styleId="ac">
    <w:name w:val="annotation text"/>
    <w:basedOn w:val="a"/>
    <w:link w:val="Char4"/>
    <w:uiPriority w:val="99"/>
    <w:semiHidden/>
    <w:unhideWhenUsed/>
    <w:rsid w:val="00FD19C5"/>
    <w:rPr>
      <w:sz w:val="20"/>
      <w:szCs w:val="20"/>
    </w:rPr>
  </w:style>
  <w:style w:type="character" w:customStyle="1" w:styleId="Char4">
    <w:name w:val="Κείμενο σχολίου Char"/>
    <w:basedOn w:val="a0"/>
    <w:link w:val="ac"/>
    <w:uiPriority w:val="99"/>
    <w:semiHidden/>
    <w:rsid w:val="00FD19C5"/>
    <w:rPr>
      <w:rFonts w:ascii="Times New Roman" w:eastAsia="Times New Roman" w:hAnsi="Times New Roman"/>
    </w:rPr>
  </w:style>
  <w:style w:type="paragraph" w:styleId="ad">
    <w:name w:val="annotation subject"/>
    <w:basedOn w:val="ac"/>
    <w:next w:val="ac"/>
    <w:link w:val="Char5"/>
    <w:uiPriority w:val="99"/>
    <w:semiHidden/>
    <w:unhideWhenUsed/>
    <w:rsid w:val="00FD19C5"/>
    <w:rPr>
      <w:b/>
      <w:bCs/>
    </w:rPr>
  </w:style>
  <w:style w:type="character" w:customStyle="1" w:styleId="Char5">
    <w:name w:val="Θέμα σχολίου Char"/>
    <w:basedOn w:val="Char4"/>
    <w:link w:val="ad"/>
    <w:uiPriority w:val="99"/>
    <w:semiHidden/>
    <w:rsid w:val="00FD19C5"/>
    <w:rPr>
      <w:rFonts w:ascii="Times New Roman" w:eastAsia="Times New Roman" w:hAnsi="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D57"/>
    <w:rPr>
      <w:rFonts w:ascii="Times New Roman" w:eastAsia="Times New Roman" w:hAnsi="Times New Roman"/>
      <w:sz w:val="24"/>
      <w:szCs w:val="24"/>
    </w:rPr>
  </w:style>
  <w:style w:type="paragraph" w:styleId="9">
    <w:name w:val="heading 9"/>
    <w:basedOn w:val="a"/>
    <w:next w:val="a"/>
    <w:link w:val="9Char"/>
    <w:uiPriority w:val="9"/>
    <w:semiHidden/>
    <w:unhideWhenUsed/>
    <w:qFormat/>
    <w:rsid w:val="00E40540"/>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E46FE"/>
    <w:rPr>
      <w:rFonts w:ascii="Tahoma" w:eastAsia="Calibri" w:hAnsi="Tahoma" w:cs="Tahoma"/>
      <w:sz w:val="16"/>
      <w:szCs w:val="16"/>
      <w:lang w:eastAsia="en-US"/>
    </w:rPr>
  </w:style>
  <w:style w:type="character" w:customStyle="1" w:styleId="Char">
    <w:name w:val="Κείμενο πλαισίου Char"/>
    <w:basedOn w:val="a0"/>
    <w:link w:val="a3"/>
    <w:uiPriority w:val="99"/>
    <w:semiHidden/>
    <w:rsid w:val="005E46FE"/>
    <w:rPr>
      <w:rFonts w:ascii="Tahoma" w:hAnsi="Tahoma" w:cs="Tahoma"/>
      <w:sz w:val="16"/>
      <w:szCs w:val="16"/>
    </w:rPr>
  </w:style>
  <w:style w:type="paragraph" w:styleId="a4">
    <w:name w:val="List Paragraph"/>
    <w:basedOn w:val="a"/>
    <w:uiPriority w:val="34"/>
    <w:qFormat/>
    <w:rsid w:val="00347DAA"/>
    <w:pPr>
      <w:ind w:left="720"/>
      <w:contextualSpacing/>
    </w:pPr>
  </w:style>
  <w:style w:type="paragraph" w:styleId="a5">
    <w:name w:val="caption"/>
    <w:basedOn w:val="a"/>
    <w:next w:val="a"/>
    <w:qFormat/>
    <w:rsid w:val="00FC775F"/>
    <w:pPr>
      <w:widowControl w:val="0"/>
      <w:tabs>
        <w:tab w:val="left" w:pos="6663"/>
      </w:tabs>
      <w:ind w:left="567" w:right="1842"/>
      <w:jc w:val="center"/>
    </w:pPr>
    <w:rPr>
      <w:b/>
      <w:szCs w:val="20"/>
      <w:u w:val="single"/>
    </w:rPr>
  </w:style>
  <w:style w:type="paragraph" w:styleId="a6">
    <w:name w:val="Body Text"/>
    <w:basedOn w:val="a"/>
    <w:link w:val="Char0"/>
    <w:rsid w:val="00F7263C"/>
    <w:pPr>
      <w:jc w:val="both"/>
    </w:pPr>
    <w:rPr>
      <w:szCs w:val="20"/>
    </w:rPr>
  </w:style>
  <w:style w:type="character" w:customStyle="1" w:styleId="Char0">
    <w:name w:val="Σώμα κειμένου Char"/>
    <w:basedOn w:val="a0"/>
    <w:link w:val="a6"/>
    <w:rsid w:val="00F7263C"/>
    <w:rPr>
      <w:rFonts w:ascii="Times New Roman" w:eastAsia="Times New Roman" w:hAnsi="Times New Roman"/>
      <w:sz w:val="24"/>
    </w:rPr>
  </w:style>
  <w:style w:type="character" w:styleId="-">
    <w:name w:val="Hyperlink"/>
    <w:basedOn w:val="a0"/>
    <w:uiPriority w:val="99"/>
    <w:unhideWhenUsed/>
    <w:rsid w:val="00ED5BB9"/>
    <w:rPr>
      <w:color w:val="0000FF"/>
      <w:u w:val="single"/>
    </w:rPr>
  </w:style>
  <w:style w:type="paragraph" w:styleId="a7">
    <w:name w:val="header"/>
    <w:basedOn w:val="a"/>
    <w:link w:val="Char1"/>
    <w:uiPriority w:val="99"/>
    <w:semiHidden/>
    <w:unhideWhenUsed/>
    <w:rsid w:val="00760531"/>
    <w:pPr>
      <w:tabs>
        <w:tab w:val="center" w:pos="4153"/>
        <w:tab w:val="right" w:pos="8306"/>
      </w:tabs>
    </w:pPr>
  </w:style>
  <w:style w:type="character" w:customStyle="1" w:styleId="Char1">
    <w:name w:val="Κεφαλίδα Char"/>
    <w:basedOn w:val="a0"/>
    <w:link w:val="a7"/>
    <w:uiPriority w:val="99"/>
    <w:semiHidden/>
    <w:rsid w:val="00760531"/>
    <w:rPr>
      <w:rFonts w:ascii="Times New Roman" w:eastAsia="Times New Roman" w:hAnsi="Times New Roman"/>
      <w:sz w:val="24"/>
      <w:szCs w:val="24"/>
    </w:rPr>
  </w:style>
  <w:style w:type="paragraph" w:styleId="a8">
    <w:name w:val="footer"/>
    <w:basedOn w:val="a"/>
    <w:link w:val="Char2"/>
    <w:uiPriority w:val="99"/>
    <w:unhideWhenUsed/>
    <w:rsid w:val="00760531"/>
    <w:pPr>
      <w:tabs>
        <w:tab w:val="center" w:pos="4153"/>
        <w:tab w:val="right" w:pos="8306"/>
      </w:tabs>
    </w:pPr>
  </w:style>
  <w:style w:type="character" w:customStyle="1" w:styleId="Char2">
    <w:name w:val="Υποσέλιδο Char"/>
    <w:basedOn w:val="a0"/>
    <w:link w:val="a8"/>
    <w:uiPriority w:val="99"/>
    <w:rsid w:val="00760531"/>
    <w:rPr>
      <w:rFonts w:ascii="Times New Roman" w:eastAsia="Times New Roman" w:hAnsi="Times New Roman"/>
      <w:sz w:val="24"/>
      <w:szCs w:val="24"/>
    </w:rPr>
  </w:style>
  <w:style w:type="table" w:styleId="a9">
    <w:name w:val="Table Grid"/>
    <w:basedOn w:val="a1"/>
    <w:uiPriority w:val="59"/>
    <w:rsid w:val="00285A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Indent"/>
    <w:basedOn w:val="a"/>
    <w:link w:val="Char3"/>
    <w:uiPriority w:val="99"/>
    <w:unhideWhenUsed/>
    <w:rsid w:val="002D2688"/>
    <w:pPr>
      <w:spacing w:after="120"/>
      <w:ind w:left="283"/>
    </w:pPr>
  </w:style>
  <w:style w:type="character" w:customStyle="1" w:styleId="Char3">
    <w:name w:val="Σώμα κείμενου με εσοχή Char"/>
    <w:basedOn w:val="a0"/>
    <w:link w:val="aa"/>
    <w:uiPriority w:val="99"/>
    <w:rsid w:val="002D2688"/>
    <w:rPr>
      <w:rFonts w:ascii="Times New Roman" w:eastAsia="Times New Roman" w:hAnsi="Times New Roman"/>
      <w:sz w:val="24"/>
      <w:szCs w:val="24"/>
    </w:rPr>
  </w:style>
  <w:style w:type="paragraph" w:customStyle="1" w:styleId="PreformattedChar">
    <w:name w:val="Preformatted Char"/>
    <w:basedOn w:val="a"/>
    <w:uiPriority w:val="99"/>
    <w:rsid w:val="0073616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bodynumberingCharCharChar">
    <w:name w:val="body numbering Char Char Char"/>
    <w:semiHidden/>
    <w:rsid w:val="00736163"/>
    <w:pPr>
      <w:jc w:val="both"/>
    </w:pPr>
    <w:rPr>
      <w:rFonts w:ascii="Tahoma" w:eastAsia="Times New Roman" w:hAnsi="Tahoma"/>
      <w:sz w:val="22"/>
      <w:szCs w:val="24"/>
    </w:rPr>
  </w:style>
  <w:style w:type="character" w:styleId="-0">
    <w:name w:val="FollowedHyperlink"/>
    <w:basedOn w:val="a0"/>
    <w:uiPriority w:val="99"/>
    <w:semiHidden/>
    <w:unhideWhenUsed/>
    <w:rsid w:val="0057162E"/>
    <w:rPr>
      <w:color w:val="800080"/>
      <w:u w:val="single"/>
    </w:rPr>
  </w:style>
  <w:style w:type="paragraph" w:customStyle="1" w:styleId="para-1">
    <w:name w:val="para-1"/>
    <w:basedOn w:val="a"/>
    <w:rsid w:val="004C695E"/>
    <w:pPr>
      <w:tabs>
        <w:tab w:val="left" w:pos="1021"/>
        <w:tab w:val="left" w:pos="1588"/>
        <w:tab w:val="left" w:pos="2155"/>
        <w:tab w:val="left" w:pos="2722"/>
        <w:tab w:val="left" w:pos="3289"/>
      </w:tabs>
      <w:ind w:left="1021" w:hanging="1021"/>
      <w:jc w:val="both"/>
    </w:pPr>
    <w:rPr>
      <w:rFonts w:ascii="Arial" w:hAnsi="Arial"/>
      <w:spacing w:val="5"/>
      <w:sz w:val="22"/>
      <w:szCs w:val="20"/>
    </w:rPr>
  </w:style>
  <w:style w:type="paragraph" w:customStyle="1" w:styleId="Style1">
    <w:name w:val="Style 1"/>
    <w:basedOn w:val="a"/>
    <w:rsid w:val="00D14697"/>
    <w:pPr>
      <w:widowControl w:val="0"/>
      <w:autoSpaceDE w:val="0"/>
      <w:autoSpaceDN w:val="0"/>
      <w:spacing w:line="360" w:lineRule="auto"/>
      <w:ind w:firstLine="144"/>
      <w:jc w:val="both"/>
    </w:pPr>
  </w:style>
  <w:style w:type="paragraph" w:customStyle="1" w:styleId="Preformatted">
    <w:name w:val="Preformatted"/>
    <w:basedOn w:val="a"/>
    <w:rsid w:val="00D1469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Style3">
    <w:name w:val="Style3"/>
    <w:basedOn w:val="a"/>
    <w:uiPriority w:val="99"/>
    <w:rsid w:val="00563B93"/>
    <w:pPr>
      <w:widowControl w:val="0"/>
      <w:autoSpaceDE w:val="0"/>
      <w:autoSpaceDN w:val="0"/>
      <w:adjustRightInd w:val="0"/>
    </w:pPr>
    <w:rPr>
      <w:lang w:val="en-GB" w:eastAsia="en-GB"/>
    </w:rPr>
  </w:style>
  <w:style w:type="character" w:customStyle="1" w:styleId="9Char">
    <w:name w:val="Επικεφαλίδα 9 Char"/>
    <w:basedOn w:val="a0"/>
    <w:link w:val="9"/>
    <w:uiPriority w:val="9"/>
    <w:semiHidden/>
    <w:rsid w:val="00E40540"/>
    <w:rPr>
      <w:rFonts w:asciiTheme="majorHAnsi" w:eastAsiaTheme="majorEastAsia" w:hAnsiTheme="majorHAnsi" w:cstheme="majorBidi"/>
      <w:i/>
      <w:iCs/>
      <w:color w:val="404040" w:themeColor="text1" w:themeTint="BF"/>
    </w:rPr>
  </w:style>
  <w:style w:type="character" w:styleId="ab">
    <w:name w:val="annotation reference"/>
    <w:basedOn w:val="a0"/>
    <w:uiPriority w:val="99"/>
    <w:semiHidden/>
    <w:unhideWhenUsed/>
    <w:rsid w:val="00FD19C5"/>
    <w:rPr>
      <w:sz w:val="16"/>
      <w:szCs w:val="16"/>
    </w:rPr>
  </w:style>
  <w:style w:type="paragraph" w:styleId="ac">
    <w:name w:val="annotation text"/>
    <w:basedOn w:val="a"/>
    <w:link w:val="Char4"/>
    <w:uiPriority w:val="99"/>
    <w:semiHidden/>
    <w:unhideWhenUsed/>
    <w:rsid w:val="00FD19C5"/>
    <w:rPr>
      <w:sz w:val="20"/>
      <w:szCs w:val="20"/>
    </w:rPr>
  </w:style>
  <w:style w:type="character" w:customStyle="1" w:styleId="Char4">
    <w:name w:val="Κείμενο σχολίου Char"/>
    <w:basedOn w:val="a0"/>
    <w:link w:val="ac"/>
    <w:uiPriority w:val="99"/>
    <w:semiHidden/>
    <w:rsid w:val="00FD19C5"/>
    <w:rPr>
      <w:rFonts w:ascii="Times New Roman" w:eastAsia="Times New Roman" w:hAnsi="Times New Roman"/>
    </w:rPr>
  </w:style>
  <w:style w:type="paragraph" w:styleId="ad">
    <w:name w:val="annotation subject"/>
    <w:basedOn w:val="ac"/>
    <w:next w:val="ac"/>
    <w:link w:val="Char5"/>
    <w:uiPriority w:val="99"/>
    <w:semiHidden/>
    <w:unhideWhenUsed/>
    <w:rsid w:val="00FD19C5"/>
    <w:rPr>
      <w:b/>
      <w:bCs/>
    </w:rPr>
  </w:style>
  <w:style w:type="character" w:customStyle="1" w:styleId="Char5">
    <w:name w:val="Θέμα σχολίου Char"/>
    <w:basedOn w:val="Char4"/>
    <w:link w:val="ad"/>
    <w:uiPriority w:val="99"/>
    <w:semiHidden/>
    <w:rsid w:val="00FD19C5"/>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182580">
      <w:bodyDiv w:val="1"/>
      <w:marLeft w:val="0"/>
      <w:marRight w:val="0"/>
      <w:marTop w:val="0"/>
      <w:marBottom w:val="0"/>
      <w:divBdr>
        <w:top w:val="none" w:sz="0" w:space="0" w:color="auto"/>
        <w:left w:val="none" w:sz="0" w:space="0" w:color="auto"/>
        <w:bottom w:val="none" w:sz="0" w:space="0" w:color="auto"/>
        <w:right w:val="none" w:sz="0" w:space="0" w:color="auto"/>
      </w:divBdr>
    </w:div>
    <w:div w:id="1599408460">
      <w:bodyDiv w:val="1"/>
      <w:marLeft w:val="0"/>
      <w:marRight w:val="0"/>
      <w:marTop w:val="0"/>
      <w:marBottom w:val="0"/>
      <w:divBdr>
        <w:top w:val="none" w:sz="0" w:space="0" w:color="auto"/>
        <w:left w:val="none" w:sz="0" w:space="0" w:color="auto"/>
        <w:bottom w:val="none" w:sz="0" w:space="0" w:color="auto"/>
        <w:right w:val="none" w:sz="0" w:space="0" w:color="auto"/>
      </w:divBdr>
    </w:div>
    <w:div w:id="175670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4AB48-8FB5-4C0C-9EC3-E4F882710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2741</Words>
  <Characters>14807</Characters>
  <Application>Microsoft Office Word</Application>
  <DocSecurity>0</DocSecurity>
  <Lines>123</Lines>
  <Paragraphs>35</Paragraphs>
  <ScaleCrop>false</ScaleCrop>
  <HeadingPairs>
    <vt:vector size="2" baseType="variant">
      <vt:variant>
        <vt:lpstr>Τίτλος</vt:lpstr>
      </vt:variant>
      <vt:variant>
        <vt:i4>1</vt:i4>
      </vt:variant>
    </vt:vector>
  </HeadingPairs>
  <TitlesOfParts>
    <vt:vector size="1" baseType="lpstr">
      <vt:lpstr/>
    </vt:vector>
  </TitlesOfParts>
  <Company>OLP</Company>
  <LinksUpToDate>false</LinksUpToDate>
  <CharactersWithSpaces>17513</CharactersWithSpaces>
  <SharedDoc>false</SharedDoc>
  <HLinks>
    <vt:vector size="30" baseType="variant">
      <vt:variant>
        <vt:i4>8126521</vt:i4>
      </vt:variant>
      <vt:variant>
        <vt:i4>12</vt:i4>
      </vt:variant>
      <vt:variant>
        <vt:i4>0</vt:i4>
      </vt:variant>
      <vt:variant>
        <vt:i4>5</vt:i4>
      </vt:variant>
      <vt:variant>
        <vt:lpwstr>http://olp.gr/</vt:lpwstr>
      </vt:variant>
      <vt:variant>
        <vt:lpwstr/>
      </vt:variant>
      <vt:variant>
        <vt:i4>8126521</vt:i4>
      </vt:variant>
      <vt:variant>
        <vt:i4>9</vt:i4>
      </vt:variant>
      <vt:variant>
        <vt:i4>0</vt:i4>
      </vt:variant>
      <vt:variant>
        <vt:i4>5</vt:i4>
      </vt:variant>
      <vt:variant>
        <vt:lpwstr>http://olp.gr/</vt:lpwstr>
      </vt:variant>
      <vt:variant>
        <vt:lpwstr/>
      </vt:variant>
      <vt:variant>
        <vt:i4>8126521</vt:i4>
      </vt:variant>
      <vt:variant>
        <vt:i4>6</vt:i4>
      </vt:variant>
      <vt:variant>
        <vt:i4>0</vt:i4>
      </vt:variant>
      <vt:variant>
        <vt:i4>5</vt:i4>
      </vt:variant>
      <vt:variant>
        <vt:lpwstr>http://olp.gr/</vt:lpwstr>
      </vt:variant>
      <vt:variant>
        <vt:lpwstr/>
      </vt:variant>
      <vt:variant>
        <vt:i4>6553678</vt:i4>
      </vt:variant>
      <vt:variant>
        <vt:i4>3</vt:i4>
      </vt:variant>
      <vt:variant>
        <vt:i4>0</vt:i4>
      </vt:variant>
      <vt:variant>
        <vt:i4>5</vt:i4>
      </vt:variant>
      <vt:variant>
        <vt:lpwstr>mailto:agrimakik@olp.gr</vt:lpwstr>
      </vt:variant>
      <vt:variant>
        <vt:lpwstr/>
      </vt:variant>
      <vt:variant>
        <vt:i4>8126521</vt:i4>
      </vt:variant>
      <vt:variant>
        <vt:i4>0</vt:i4>
      </vt:variant>
      <vt:variant>
        <vt:i4>0</vt:i4>
      </vt:variant>
      <vt:variant>
        <vt:i4>5</vt:i4>
      </vt:variant>
      <vt:variant>
        <vt:lpwstr>http://olp.gr/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pinelipi igkilizian</dc:creator>
  <cp:lastModifiedBy>ELENI KOURLIA</cp:lastModifiedBy>
  <cp:revision>7</cp:revision>
  <cp:lastPrinted>2018-06-20T09:41:00Z</cp:lastPrinted>
  <dcterms:created xsi:type="dcterms:W3CDTF">2018-07-16T08:51:00Z</dcterms:created>
  <dcterms:modified xsi:type="dcterms:W3CDTF">2018-07-16T09:24:00Z</dcterms:modified>
</cp:coreProperties>
</file>